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5D" w:rsidRDefault="00CA36C7">
      <w:pPr>
        <w:pStyle w:val="Standard"/>
        <w:ind w:left="6663"/>
        <w:rPr>
          <w:sz w:val="28"/>
          <w:szCs w:val="28"/>
          <w:lang w:val="ru-RU"/>
        </w:rPr>
      </w:pPr>
      <w:bookmarkStart w:id="0" w:name="_GoBack"/>
      <w:bookmarkEnd w:id="0"/>
      <w:r>
        <w:rPr>
          <w:sz w:val="28"/>
          <w:szCs w:val="28"/>
          <w:lang w:val="ru-RU"/>
        </w:rPr>
        <w:t>Утверждено</w:t>
      </w:r>
    </w:p>
    <w:p w:rsidR="007F1C5D" w:rsidRDefault="00CA36C7">
      <w:pPr>
        <w:pStyle w:val="Standard"/>
        <w:ind w:left="6663"/>
        <w:rPr>
          <w:sz w:val="28"/>
          <w:szCs w:val="28"/>
          <w:lang w:val="ru-RU"/>
        </w:rPr>
      </w:pPr>
      <w:r>
        <w:rPr>
          <w:sz w:val="28"/>
          <w:szCs w:val="28"/>
          <w:lang w:val="ru-RU"/>
        </w:rPr>
        <w:t>решением Думы</w:t>
      </w:r>
    </w:p>
    <w:p w:rsidR="007F1C5D" w:rsidRPr="00EA781E" w:rsidRDefault="005401F0">
      <w:pPr>
        <w:pStyle w:val="Standard"/>
        <w:ind w:left="6663"/>
        <w:rPr>
          <w:lang w:val="ru-RU"/>
        </w:rPr>
      </w:pPr>
      <w:r w:rsidRPr="0025674D">
        <w:rPr>
          <w:sz w:val="28"/>
          <w:szCs w:val="28"/>
          <w:lang w:val="ru-RU"/>
        </w:rPr>
        <w:t>Кушвинского городского округа</w:t>
      </w:r>
      <w:r w:rsidR="00CA36C7" w:rsidRPr="0025674D">
        <w:rPr>
          <w:sz w:val="28"/>
          <w:szCs w:val="28"/>
          <w:lang w:val="ru-RU"/>
        </w:rPr>
        <w:br/>
      </w:r>
      <w:r w:rsidR="00CA36C7">
        <w:rPr>
          <w:sz w:val="28"/>
          <w:szCs w:val="28"/>
          <w:lang w:val="ru-RU"/>
        </w:rPr>
        <w:t>от ______ 2021 г. № ____</w:t>
      </w:r>
    </w:p>
    <w:p w:rsidR="007F1C5D" w:rsidRDefault="007F1C5D">
      <w:pPr>
        <w:pStyle w:val="Standard"/>
        <w:jc w:val="center"/>
        <w:rPr>
          <w:sz w:val="28"/>
          <w:szCs w:val="28"/>
          <w:lang w:val="ru-RU"/>
        </w:rPr>
      </w:pPr>
    </w:p>
    <w:p w:rsidR="007F1C5D" w:rsidRDefault="007F1C5D">
      <w:pPr>
        <w:pStyle w:val="Standard"/>
        <w:jc w:val="center"/>
        <w:rPr>
          <w:sz w:val="28"/>
          <w:szCs w:val="28"/>
          <w:lang w:val="ru-RU"/>
        </w:rPr>
      </w:pPr>
    </w:p>
    <w:p w:rsidR="007F1C5D" w:rsidRDefault="00CA36C7">
      <w:pPr>
        <w:pStyle w:val="20"/>
        <w:spacing w:after="0"/>
        <w:ind w:firstLine="0"/>
        <w:jc w:val="center"/>
        <w:rPr>
          <w:bCs/>
          <w:sz w:val="28"/>
          <w:szCs w:val="28"/>
          <w:lang w:val="ru-RU"/>
        </w:rPr>
      </w:pPr>
      <w:r>
        <w:rPr>
          <w:bCs/>
          <w:sz w:val="28"/>
          <w:szCs w:val="28"/>
          <w:lang w:val="ru-RU"/>
        </w:rPr>
        <w:t>ПОЛОЖЕНИЕ</w:t>
      </w:r>
    </w:p>
    <w:p w:rsidR="007F1C5D" w:rsidRDefault="0025674D">
      <w:pPr>
        <w:pStyle w:val="20"/>
        <w:spacing w:after="0"/>
        <w:ind w:firstLine="0"/>
        <w:jc w:val="center"/>
        <w:rPr>
          <w:sz w:val="28"/>
          <w:szCs w:val="28"/>
          <w:lang w:val="ru-RU"/>
        </w:rPr>
      </w:pPr>
      <w:r>
        <w:rPr>
          <w:rFonts w:ascii="Times New Roman" w:hAnsi="Times New Roman"/>
          <w:sz w:val="28"/>
          <w:szCs w:val="28"/>
          <w:lang w:val="ru-RU"/>
        </w:rPr>
        <w:t>о</w:t>
      </w:r>
      <w:r w:rsidRPr="0025674D">
        <w:rPr>
          <w:rFonts w:ascii="Times New Roman" w:hAnsi="Times New Roman"/>
          <w:sz w:val="28"/>
          <w:szCs w:val="28"/>
          <w:lang w:val="ru-RU"/>
        </w:rPr>
        <w:t xml:space="preserve"> муниципальном контроле в сфере благоустройства</w:t>
      </w:r>
      <w:r>
        <w:rPr>
          <w:rFonts w:ascii="Times New Roman" w:hAnsi="Times New Roman"/>
          <w:sz w:val="28"/>
          <w:szCs w:val="28"/>
          <w:lang w:val="ru-RU"/>
        </w:rPr>
        <w:t xml:space="preserve"> </w:t>
      </w:r>
      <w:r w:rsidR="002328D4">
        <w:rPr>
          <w:rFonts w:ascii="Times New Roman" w:hAnsi="Times New Roman"/>
          <w:sz w:val="28"/>
          <w:szCs w:val="28"/>
          <w:lang w:val="ru-RU"/>
        </w:rPr>
        <w:br/>
      </w:r>
      <w:r>
        <w:rPr>
          <w:rFonts w:ascii="Times New Roman" w:hAnsi="Times New Roman"/>
          <w:sz w:val="28"/>
          <w:szCs w:val="28"/>
          <w:lang w:val="ru-RU"/>
        </w:rPr>
        <w:t>на территории Кушвинского городского округа</w:t>
      </w:r>
    </w:p>
    <w:p w:rsidR="0025674D" w:rsidRDefault="0025674D">
      <w:pPr>
        <w:pStyle w:val="Standard"/>
        <w:spacing w:after="14"/>
        <w:jc w:val="center"/>
        <w:rPr>
          <w:rFonts w:cs="Times New Roman"/>
          <w:bCs/>
          <w:sz w:val="28"/>
          <w:szCs w:val="28"/>
          <w:lang w:val="ru-RU" w:bidi="ar-SA"/>
        </w:rPr>
      </w:pPr>
    </w:p>
    <w:p w:rsidR="007F1C5D" w:rsidRDefault="00CA36C7">
      <w:pPr>
        <w:pStyle w:val="Standard"/>
        <w:spacing w:after="14"/>
        <w:jc w:val="center"/>
      </w:pPr>
      <w:r>
        <w:rPr>
          <w:rFonts w:cs="Times New Roman"/>
          <w:bCs/>
          <w:sz w:val="28"/>
          <w:szCs w:val="28"/>
          <w:lang w:val="ru-RU" w:bidi="ar-SA"/>
        </w:rPr>
        <w:t xml:space="preserve">РАЗДЕЛ </w:t>
      </w:r>
      <w:r>
        <w:rPr>
          <w:rFonts w:cs="Times New Roman"/>
          <w:bCs/>
          <w:sz w:val="28"/>
          <w:szCs w:val="28"/>
          <w:lang w:bidi="ar-SA"/>
        </w:rPr>
        <w:t>I</w:t>
      </w:r>
      <w:r>
        <w:rPr>
          <w:rFonts w:cs="Times New Roman"/>
          <w:bCs/>
          <w:sz w:val="28"/>
          <w:szCs w:val="28"/>
          <w:lang w:val="ru-RU" w:bidi="ar-SA"/>
        </w:rPr>
        <w:t>. Общие положения</w:t>
      </w:r>
    </w:p>
    <w:p w:rsidR="007F1C5D" w:rsidRDefault="007F1C5D">
      <w:pPr>
        <w:pStyle w:val="20"/>
        <w:spacing w:after="0"/>
        <w:ind w:left="567" w:firstLine="0"/>
        <w:jc w:val="center"/>
        <w:rPr>
          <w:sz w:val="28"/>
          <w:szCs w:val="28"/>
          <w:lang w:val="ru-RU"/>
        </w:rPr>
      </w:pPr>
    </w:p>
    <w:p w:rsidR="007F1C5D" w:rsidRPr="00EA781E" w:rsidRDefault="00CA36C7">
      <w:pPr>
        <w:pStyle w:val="Standard"/>
        <w:numPr>
          <w:ilvl w:val="0"/>
          <w:numId w:val="15"/>
        </w:numPr>
        <w:tabs>
          <w:tab w:val="left" w:pos="1082"/>
        </w:tabs>
        <w:spacing w:line="216" w:lineRule="auto"/>
        <w:ind w:firstLine="709"/>
        <w:jc w:val="both"/>
        <w:rPr>
          <w:lang w:val="ru-RU"/>
        </w:rPr>
      </w:pPr>
      <w:r>
        <w:rPr>
          <w:rFonts w:cs="Times New Roman"/>
          <w:sz w:val="28"/>
          <w:szCs w:val="28"/>
          <w:lang w:val="ru-RU"/>
        </w:rPr>
        <w:t xml:space="preserve">Положение о муниципальном контроле в сфере благоустройства </w:t>
      </w:r>
      <w:r w:rsidR="007E4AE5">
        <w:rPr>
          <w:rFonts w:cs="Times New Roman"/>
          <w:sz w:val="28"/>
          <w:szCs w:val="28"/>
          <w:lang w:val="ru-RU"/>
        </w:rPr>
        <w:t xml:space="preserve">на территории </w:t>
      </w:r>
      <w:r w:rsidR="00F41C58">
        <w:rPr>
          <w:rFonts w:cs="Times New Roman"/>
          <w:sz w:val="28"/>
          <w:szCs w:val="28"/>
          <w:lang w:val="ru-RU"/>
        </w:rPr>
        <w:t>Кушвинского городского округа</w:t>
      </w:r>
      <w:r>
        <w:rPr>
          <w:rFonts w:cs="Times New Roman"/>
          <w:sz w:val="28"/>
          <w:szCs w:val="28"/>
          <w:lang w:val="ru-RU"/>
        </w:rPr>
        <w:t xml:space="preserve"> (далее</w:t>
      </w:r>
      <w:r>
        <w:rPr>
          <w:rFonts w:cs="Liberation Serif"/>
          <w:spacing w:val="1"/>
          <w:sz w:val="28"/>
          <w:szCs w:val="28"/>
          <w:lang w:val="ru-RU"/>
        </w:rPr>
        <w:t xml:space="preserve"> – </w:t>
      </w:r>
      <w:r>
        <w:rPr>
          <w:rFonts w:cs="Times New Roman"/>
          <w:sz w:val="28"/>
          <w:szCs w:val="28"/>
          <w:lang w:val="ru-RU"/>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Pr>
          <w:rFonts w:cs="Times New Roman"/>
          <w:sz w:val="28"/>
          <w:szCs w:val="28"/>
          <w:lang w:val="ru-RU"/>
        </w:rPr>
        <w:br/>
        <w:t>(далее</w:t>
      </w:r>
      <w:r>
        <w:rPr>
          <w:rFonts w:cs="Liberation Serif"/>
          <w:spacing w:val="1"/>
          <w:sz w:val="28"/>
          <w:szCs w:val="28"/>
          <w:lang w:val="ru-RU"/>
        </w:rPr>
        <w:t xml:space="preserve"> – </w:t>
      </w:r>
      <w:r>
        <w:rPr>
          <w:rFonts w:cs="Times New Roman"/>
          <w:sz w:val="28"/>
          <w:szCs w:val="28"/>
          <w:lang w:val="ru-RU"/>
        </w:rPr>
        <w:t>Закон № 131 - ФЗ), Федерального закона от 31 июля 2020 года</w:t>
      </w:r>
      <w:r>
        <w:rPr>
          <w:rFonts w:cs="Times New Roman"/>
          <w:sz w:val="28"/>
          <w:szCs w:val="28"/>
          <w:lang w:val="ru-RU"/>
        </w:rPr>
        <w:br/>
        <w:t xml:space="preserve">№ 248 - ФЗ «О государственном контроле (надзоре) и муниципальном контроле в Российской Федерации» (далее – Закон № 248 - ФЗ), Устава </w:t>
      </w:r>
      <w:r w:rsidR="00F41C58" w:rsidRPr="0025674D">
        <w:rPr>
          <w:rFonts w:cs="Times New Roman"/>
          <w:sz w:val="28"/>
          <w:szCs w:val="28"/>
          <w:lang w:val="ru-RU"/>
        </w:rPr>
        <w:t>Кушвинского городского округа</w:t>
      </w:r>
      <w:r w:rsidRPr="0025674D">
        <w:rPr>
          <w:rFonts w:cs="Times New Roman"/>
          <w:sz w:val="28"/>
          <w:szCs w:val="28"/>
          <w:lang w:val="ru-RU"/>
        </w:rPr>
        <w:t xml:space="preserve"> и устанавливает порядок организации и осуществления муниципального контроля за соблюдением требований, установленных Правилами </w:t>
      </w:r>
      <w:r>
        <w:rPr>
          <w:rFonts w:cs="Times New Roman"/>
          <w:sz w:val="28"/>
          <w:szCs w:val="28"/>
          <w:lang w:val="ru-RU"/>
        </w:rPr>
        <w:t>благоустройства</w:t>
      </w:r>
      <w:r w:rsidR="00F41C58">
        <w:rPr>
          <w:rFonts w:cs="Times New Roman"/>
          <w:sz w:val="28"/>
          <w:szCs w:val="28"/>
          <w:lang w:val="ru-RU"/>
        </w:rPr>
        <w:t>,  обеспечения чистоты и порядка на территории Кушвинского городского округа</w:t>
      </w:r>
      <w:r>
        <w:rPr>
          <w:rFonts w:cs="Times New Roman"/>
          <w:sz w:val="28"/>
          <w:szCs w:val="28"/>
          <w:lang w:val="ru-RU"/>
        </w:rPr>
        <w:t xml:space="preserve"> (далее – муниципальный контроль в сфере благоустройства, муниципальный контроль).</w:t>
      </w:r>
    </w:p>
    <w:p w:rsidR="007F1C5D" w:rsidRDefault="00CA36C7">
      <w:pPr>
        <w:pStyle w:val="ab"/>
        <w:numPr>
          <w:ilvl w:val="0"/>
          <w:numId w:val="3"/>
        </w:numPr>
        <w:tabs>
          <w:tab w:val="left" w:pos="1134"/>
        </w:tabs>
        <w:spacing w:line="216" w:lineRule="auto"/>
        <w:ind w:left="0" w:firstLine="720"/>
        <w:jc w:val="both"/>
        <w:rPr>
          <w:sz w:val="28"/>
          <w:szCs w:val="28"/>
          <w:lang w:val="ru-RU"/>
        </w:rPr>
      </w:pPr>
      <w:r>
        <w:rPr>
          <w:sz w:val="28"/>
          <w:szCs w:val="28"/>
          <w:lang w:val="ru-RU"/>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F1C5D" w:rsidRPr="00EA781E" w:rsidRDefault="00CA36C7">
      <w:pPr>
        <w:pStyle w:val="Standard"/>
        <w:numPr>
          <w:ilvl w:val="0"/>
          <w:numId w:val="3"/>
        </w:numPr>
        <w:tabs>
          <w:tab w:val="left" w:pos="1082"/>
        </w:tabs>
        <w:spacing w:line="216" w:lineRule="auto"/>
        <w:ind w:firstLine="709"/>
        <w:jc w:val="both"/>
        <w:rPr>
          <w:lang w:val="ru-RU"/>
        </w:rPr>
      </w:pPr>
      <w:r>
        <w:rPr>
          <w:rFonts w:cs="Times New Roman"/>
          <w:sz w:val="28"/>
          <w:szCs w:val="28"/>
          <w:lang w:val="ru-RU"/>
        </w:rPr>
        <w:t xml:space="preserve">Предметом муниципального контроля в сфере благоустройства </w:t>
      </w:r>
      <w:r>
        <w:rPr>
          <w:rFonts w:cs="Times New Roman"/>
          <w:color w:val="000000"/>
          <w:sz w:val="28"/>
          <w:szCs w:val="28"/>
          <w:lang w:val="ru-RU"/>
        </w:rPr>
        <w:t xml:space="preserve">является соблюдение гражданами и организациями </w:t>
      </w:r>
      <w:r w:rsidR="00F41C58" w:rsidRPr="00C44A33">
        <w:rPr>
          <w:rFonts w:cs="Times New Roman"/>
          <w:sz w:val="28"/>
          <w:szCs w:val="28"/>
          <w:lang w:val="ru-RU"/>
        </w:rPr>
        <w:t>Правил благоустройства, обеспечения чистоты и порядка на территории Кушвинского городского округа,</w:t>
      </w:r>
      <w:r w:rsidR="00F41C58">
        <w:rPr>
          <w:rFonts w:cs="Times New Roman"/>
          <w:sz w:val="28"/>
          <w:szCs w:val="28"/>
          <w:lang w:val="ru-RU"/>
        </w:rPr>
        <w:t xml:space="preserve"> утвержденными Решением Думы Кушвинского городского округа от 26.10.2017</w:t>
      </w:r>
      <w:r>
        <w:rPr>
          <w:rFonts w:cs="Times New Roman"/>
          <w:color w:val="FF0000"/>
          <w:sz w:val="28"/>
          <w:szCs w:val="28"/>
          <w:lang w:val="ru-RU"/>
        </w:rPr>
        <w:t xml:space="preserve"> </w:t>
      </w:r>
      <w:r>
        <w:rPr>
          <w:rFonts w:cs="Times New Roman"/>
          <w:color w:val="000000"/>
          <w:sz w:val="28"/>
          <w:szCs w:val="28"/>
          <w:lang w:val="ru-RU"/>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FB27DB" w:rsidRPr="00C44A33" w:rsidRDefault="00CA36C7" w:rsidP="00FB27DB">
      <w:pPr>
        <w:pStyle w:val="Standard"/>
        <w:numPr>
          <w:ilvl w:val="0"/>
          <w:numId w:val="3"/>
        </w:numPr>
        <w:tabs>
          <w:tab w:val="left" w:pos="1082"/>
        </w:tabs>
        <w:spacing w:line="216" w:lineRule="auto"/>
        <w:ind w:firstLine="709"/>
        <w:jc w:val="both"/>
        <w:rPr>
          <w:lang w:val="ru-RU"/>
        </w:rPr>
      </w:pPr>
      <w:r>
        <w:rPr>
          <w:rFonts w:cs="Times New Roman"/>
          <w:sz w:val="28"/>
          <w:szCs w:val="28"/>
          <w:lang w:val="ru-RU"/>
        </w:rPr>
        <w:t xml:space="preserve">Муниципальный контроль в сфере благоустройства </w:t>
      </w:r>
      <w:r w:rsidRPr="00C44A33">
        <w:rPr>
          <w:rFonts w:cs="Times New Roman"/>
          <w:sz w:val="28"/>
          <w:szCs w:val="28"/>
          <w:lang w:val="ru-RU"/>
        </w:rPr>
        <w:t xml:space="preserve">осуществляется </w:t>
      </w:r>
      <w:r w:rsidR="00C44A33" w:rsidRPr="00C44A33">
        <w:rPr>
          <w:rFonts w:cs="Times New Roman"/>
          <w:sz w:val="28"/>
          <w:szCs w:val="28"/>
          <w:lang w:val="ru-RU"/>
        </w:rPr>
        <w:t>а</w:t>
      </w:r>
      <w:r w:rsidRPr="00C44A33">
        <w:rPr>
          <w:rFonts w:cs="Times New Roman"/>
          <w:sz w:val="28"/>
          <w:szCs w:val="28"/>
          <w:lang w:val="ru-RU"/>
        </w:rPr>
        <w:t xml:space="preserve">дминистрацией </w:t>
      </w:r>
      <w:r w:rsidR="00F41C58" w:rsidRPr="00C44A33">
        <w:rPr>
          <w:rFonts w:cs="Times New Roman"/>
          <w:sz w:val="28"/>
          <w:szCs w:val="28"/>
          <w:lang w:val="ru-RU"/>
        </w:rPr>
        <w:t xml:space="preserve">Кушвинского городского округа </w:t>
      </w:r>
      <w:r>
        <w:rPr>
          <w:rFonts w:cs="Times New Roman"/>
          <w:sz w:val="28"/>
          <w:szCs w:val="28"/>
          <w:lang w:val="ru-RU"/>
        </w:rPr>
        <w:t>(далее – Администрация, орган муниципального контроля, контрольный орган)</w:t>
      </w:r>
      <w:r w:rsidR="00C44A33">
        <w:rPr>
          <w:rFonts w:cs="Times New Roman"/>
          <w:sz w:val="28"/>
          <w:szCs w:val="28"/>
          <w:lang w:val="ru-RU"/>
        </w:rPr>
        <w:t>.</w:t>
      </w:r>
    </w:p>
    <w:p w:rsidR="003D7154" w:rsidRPr="00B57641" w:rsidRDefault="003D7154">
      <w:pPr>
        <w:pStyle w:val="Standard"/>
        <w:numPr>
          <w:ilvl w:val="0"/>
          <w:numId w:val="3"/>
        </w:numPr>
        <w:tabs>
          <w:tab w:val="left" w:pos="1082"/>
        </w:tabs>
        <w:spacing w:line="216" w:lineRule="auto"/>
        <w:ind w:firstLine="709"/>
        <w:jc w:val="both"/>
        <w:rPr>
          <w:b/>
          <w:bCs/>
          <w:color w:val="FF0000"/>
          <w:lang w:val="ru-RU"/>
        </w:rPr>
      </w:pPr>
      <w:r w:rsidRPr="003D7154">
        <w:rPr>
          <w:rFonts w:cs="Times New Roman"/>
          <w:sz w:val="28"/>
          <w:szCs w:val="28"/>
          <w:lang w:val="ru-RU"/>
        </w:rPr>
        <w:t xml:space="preserve">Должностными лицами, уполномоченными на осуществление от имени Администрации муниципального контроля в сфере благоустройства, являются Глава </w:t>
      </w:r>
      <w:r>
        <w:rPr>
          <w:rFonts w:cs="Times New Roman"/>
          <w:sz w:val="28"/>
          <w:szCs w:val="28"/>
          <w:lang w:val="ru-RU"/>
        </w:rPr>
        <w:t>Кушвинского городского округа</w:t>
      </w:r>
      <w:r w:rsidRPr="003D7154">
        <w:rPr>
          <w:rFonts w:cs="Times New Roman"/>
          <w:sz w:val="28"/>
          <w:szCs w:val="28"/>
          <w:lang w:val="ru-RU"/>
        </w:rPr>
        <w:t xml:space="preserve">, первый заместитель Главы </w:t>
      </w:r>
      <w:r>
        <w:rPr>
          <w:rFonts w:cs="Times New Roman"/>
          <w:sz w:val="28"/>
          <w:szCs w:val="28"/>
          <w:lang w:val="ru-RU"/>
        </w:rPr>
        <w:t>а</w:t>
      </w:r>
      <w:r w:rsidRPr="003D7154">
        <w:rPr>
          <w:rFonts w:cs="Times New Roman"/>
          <w:sz w:val="28"/>
          <w:szCs w:val="28"/>
          <w:lang w:val="ru-RU"/>
        </w:rPr>
        <w:t>дминистрации</w:t>
      </w:r>
      <w:r>
        <w:rPr>
          <w:rFonts w:cs="Times New Roman"/>
          <w:sz w:val="28"/>
          <w:szCs w:val="28"/>
          <w:lang w:val="ru-RU"/>
        </w:rPr>
        <w:t xml:space="preserve"> Кушвинского городского округа</w:t>
      </w:r>
      <w:r w:rsidRPr="003D7154">
        <w:rPr>
          <w:rFonts w:cs="Times New Roman"/>
          <w:sz w:val="28"/>
          <w:szCs w:val="28"/>
          <w:lang w:val="ru-RU"/>
        </w:rPr>
        <w:t xml:space="preserve">, а также должностные лица </w:t>
      </w:r>
      <w:r>
        <w:rPr>
          <w:rFonts w:cs="Times New Roman"/>
          <w:sz w:val="28"/>
          <w:szCs w:val="28"/>
          <w:lang w:val="ru-RU"/>
        </w:rPr>
        <w:t xml:space="preserve">структурных подразделений </w:t>
      </w:r>
      <w:r w:rsidRPr="003D7154">
        <w:rPr>
          <w:rFonts w:cs="Times New Roman"/>
          <w:sz w:val="28"/>
          <w:szCs w:val="28"/>
          <w:lang w:val="ru-RU"/>
        </w:rPr>
        <w:t>Администрации, уполномоченн</w:t>
      </w:r>
      <w:r>
        <w:rPr>
          <w:rFonts w:cs="Times New Roman"/>
          <w:sz w:val="28"/>
          <w:szCs w:val="28"/>
          <w:lang w:val="ru-RU"/>
        </w:rPr>
        <w:t>ых</w:t>
      </w:r>
      <w:r w:rsidRPr="003D7154">
        <w:rPr>
          <w:rFonts w:cs="Times New Roman"/>
          <w:sz w:val="28"/>
          <w:szCs w:val="28"/>
          <w:lang w:val="ru-RU"/>
        </w:rPr>
        <w:t xml:space="preserve"> в сфере благоустройства, определенны</w:t>
      </w:r>
      <w:r>
        <w:rPr>
          <w:rFonts w:cs="Times New Roman"/>
          <w:sz w:val="28"/>
          <w:szCs w:val="28"/>
          <w:lang w:val="ru-RU"/>
        </w:rPr>
        <w:t>х</w:t>
      </w:r>
      <w:r w:rsidRPr="003D7154">
        <w:rPr>
          <w:rFonts w:cs="Times New Roman"/>
          <w:sz w:val="28"/>
          <w:szCs w:val="28"/>
          <w:lang w:val="ru-RU"/>
        </w:rPr>
        <w:t xml:space="preserve"> постановлением Администрации.</w:t>
      </w:r>
      <w:r>
        <w:rPr>
          <w:rFonts w:cs="Times New Roman"/>
          <w:sz w:val="28"/>
          <w:szCs w:val="28"/>
          <w:lang w:val="ru-RU"/>
        </w:rPr>
        <w:t xml:space="preserve"> </w:t>
      </w:r>
      <w:r w:rsidR="00B57641">
        <w:rPr>
          <w:rFonts w:cs="Times New Roman"/>
          <w:sz w:val="28"/>
          <w:szCs w:val="28"/>
          <w:lang w:val="ru-RU"/>
        </w:rPr>
        <w:t xml:space="preserve"> </w:t>
      </w:r>
    </w:p>
    <w:p w:rsidR="007F1C5D" w:rsidRPr="00EA781E" w:rsidRDefault="00CA36C7">
      <w:pPr>
        <w:pStyle w:val="Standard"/>
        <w:numPr>
          <w:ilvl w:val="0"/>
          <w:numId w:val="3"/>
        </w:numPr>
        <w:tabs>
          <w:tab w:val="left" w:pos="1082"/>
        </w:tabs>
        <w:spacing w:line="216" w:lineRule="auto"/>
        <w:ind w:firstLine="709"/>
        <w:jc w:val="both"/>
        <w:rPr>
          <w:lang w:val="ru-RU"/>
        </w:rPr>
      </w:pPr>
      <w:r>
        <w:rPr>
          <w:rFonts w:cs="Times New Roman"/>
          <w:sz w:val="28"/>
          <w:szCs w:val="28"/>
          <w:lang w:val="ru-RU"/>
        </w:rPr>
        <w:lastRenderedPageBreak/>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7F1C5D" w:rsidRPr="00B57641" w:rsidRDefault="00CA36C7">
      <w:pPr>
        <w:pStyle w:val="Standard"/>
        <w:numPr>
          <w:ilvl w:val="0"/>
          <w:numId w:val="16"/>
        </w:numPr>
        <w:tabs>
          <w:tab w:val="left" w:pos="1082"/>
        </w:tabs>
        <w:spacing w:line="216" w:lineRule="auto"/>
        <w:ind w:left="0" w:firstLine="709"/>
        <w:jc w:val="both"/>
      </w:pPr>
      <w:r w:rsidRPr="00B57641">
        <w:rPr>
          <w:rFonts w:cs="Times New Roman"/>
          <w:sz w:val="28"/>
          <w:szCs w:val="28"/>
          <w:lang w:val="ru-RU"/>
        </w:rPr>
        <w:t xml:space="preserve">Глава </w:t>
      </w:r>
      <w:r w:rsidR="003D0735" w:rsidRPr="00B57641">
        <w:rPr>
          <w:rFonts w:cs="Times New Roman"/>
          <w:sz w:val="28"/>
          <w:szCs w:val="28"/>
          <w:lang w:val="ru-RU"/>
        </w:rPr>
        <w:t>Кушвинского городского округа</w:t>
      </w:r>
      <w:r w:rsidRPr="00B57641">
        <w:rPr>
          <w:rFonts w:cs="Times New Roman"/>
          <w:sz w:val="28"/>
          <w:szCs w:val="28"/>
        </w:rPr>
        <w:t>;</w:t>
      </w:r>
    </w:p>
    <w:p w:rsidR="007F1C5D" w:rsidRDefault="00CA36C7">
      <w:pPr>
        <w:pStyle w:val="Standard"/>
        <w:numPr>
          <w:ilvl w:val="0"/>
          <w:numId w:val="6"/>
        </w:numPr>
        <w:tabs>
          <w:tab w:val="left" w:pos="1082"/>
        </w:tabs>
        <w:spacing w:line="216" w:lineRule="auto"/>
        <w:ind w:left="0" w:firstLine="709"/>
        <w:jc w:val="both"/>
        <w:rPr>
          <w:rFonts w:cs="Times New Roman"/>
          <w:sz w:val="28"/>
          <w:szCs w:val="28"/>
          <w:lang w:val="ru-RU"/>
        </w:rPr>
      </w:pPr>
      <w:r>
        <w:rPr>
          <w:rFonts w:cs="Times New Roman"/>
          <w:sz w:val="28"/>
          <w:szCs w:val="28"/>
          <w:lang w:val="ru-RU"/>
        </w:rPr>
        <w:t xml:space="preserve">первый заместитель </w:t>
      </w:r>
      <w:r w:rsidR="003D0735">
        <w:rPr>
          <w:rFonts w:cs="Times New Roman"/>
          <w:sz w:val="28"/>
          <w:szCs w:val="28"/>
          <w:lang w:val="ru-RU"/>
        </w:rPr>
        <w:t>г</w:t>
      </w:r>
      <w:r>
        <w:rPr>
          <w:rFonts w:cs="Times New Roman"/>
          <w:sz w:val="28"/>
          <w:szCs w:val="28"/>
          <w:lang w:val="ru-RU"/>
        </w:rPr>
        <w:t xml:space="preserve">лавы </w:t>
      </w:r>
      <w:r w:rsidR="003D0735">
        <w:rPr>
          <w:rFonts w:cs="Times New Roman"/>
          <w:sz w:val="28"/>
          <w:szCs w:val="28"/>
          <w:lang w:val="ru-RU"/>
        </w:rPr>
        <w:t>а</w:t>
      </w:r>
      <w:r>
        <w:rPr>
          <w:rFonts w:cs="Times New Roman"/>
          <w:sz w:val="28"/>
          <w:szCs w:val="28"/>
          <w:lang w:val="ru-RU"/>
        </w:rPr>
        <w:t>дминистрации</w:t>
      </w:r>
      <w:r w:rsidR="003D0735">
        <w:rPr>
          <w:rFonts w:cs="Times New Roman"/>
          <w:sz w:val="28"/>
          <w:szCs w:val="28"/>
          <w:lang w:val="ru-RU"/>
        </w:rPr>
        <w:t xml:space="preserve"> Кушвинского городского округа</w:t>
      </w:r>
      <w:r>
        <w:rPr>
          <w:rFonts w:cs="Times New Roman"/>
          <w:sz w:val="28"/>
          <w:szCs w:val="28"/>
          <w:lang w:val="ru-RU"/>
        </w:rPr>
        <w:t>.</w:t>
      </w:r>
    </w:p>
    <w:p w:rsidR="007F1C5D" w:rsidRPr="00EA781E" w:rsidRDefault="00CA36C7">
      <w:pPr>
        <w:pStyle w:val="Standard"/>
        <w:numPr>
          <w:ilvl w:val="0"/>
          <w:numId w:val="3"/>
        </w:numPr>
        <w:tabs>
          <w:tab w:val="left" w:pos="1082"/>
        </w:tabs>
        <w:spacing w:line="216" w:lineRule="auto"/>
        <w:ind w:firstLine="709"/>
        <w:jc w:val="both"/>
        <w:rPr>
          <w:lang w:val="ru-RU"/>
        </w:rPr>
      </w:pPr>
      <w:r>
        <w:rPr>
          <w:rFonts w:cs="Times New Roman"/>
          <w:sz w:val="28"/>
          <w:szCs w:val="28"/>
          <w:lang w:val="ru-RU"/>
        </w:rPr>
        <w:t>К отношениям, связанным с осуществлением муниципального контроля в сфере благоустройства, применяются положения Закона № 248 - ФЗ.</w:t>
      </w:r>
    </w:p>
    <w:p w:rsidR="007F1C5D" w:rsidRPr="00EA781E" w:rsidRDefault="00CA36C7">
      <w:pPr>
        <w:pStyle w:val="Standard"/>
        <w:numPr>
          <w:ilvl w:val="0"/>
          <w:numId w:val="3"/>
        </w:numPr>
        <w:tabs>
          <w:tab w:val="left" w:pos="1136"/>
        </w:tabs>
        <w:spacing w:line="216" w:lineRule="auto"/>
        <w:ind w:firstLine="709"/>
        <w:jc w:val="both"/>
        <w:rPr>
          <w:lang w:val="ru-RU"/>
        </w:rPr>
      </w:pPr>
      <w:r>
        <w:rPr>
          <w:sz w:val="28"/>
          <w:szCs w:val="28"/>
          <w:lang w:val="ru-RU"/>
        </w:rPr>
        <w:t xml:space="preserve">До 31 декабря 2023 года подготовка органом муниципального контроля в ходе осуществления муниципального контроля </w:t>
      </w:r>
      <w:r>
        <w:rPr>
          <w:rFonts w:cs="Times New Roman"/>
          <w:sz w:val="28"/>
          <w:szCs w:val="28"/>
          <w:lang w:val="ru-RU"/>
        </w:rPr>
        <w:t>в сфере благоустройства</w:t>
      </w:r>
      <w:r>
        <w:rPr>
          <w:sz w:val="28"/>
          <w:szCs w:val="28"/>
          <w:lang w:val="ru-RU"/>
        </w:rPr>
        <w:t xml:space="preserve">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7F1C5D" w:rsidRDefault="007F1C5D">
      <w:pPr>
        <w:pStyle w:val="Standard"/>
        <w:ind w:firstLine="709"/>
        <w:jc w:val="center"/>
        <w:rPr>
          <w:rFonts w:cs="Times New Roman"/>
          <w:sz w:val="28"/>
          <w:szCs w:val="28"/>
          <w:lang w:val="ru-RU"/>
        </w:rPr>
      </w:pPr>
    </w:p>
    <w:p w:rsidR="007F1C5D" w:rsidRPr="003D7154" w:rsidRDefault="00CA36C7">
      <w:pPr>
        <w:pStyle w:val="Standard"/>
        <w:jc w:val="center"/>
        <w:rPr>
          <w:lang w:val="ru-RU"/>
        </w:rPr>
      </w:pPr>
      <w:r>
        <w:rPr>
          <w:rFonts w:cs="Times New Roman"/>
          <w:sz w:val="28"/>
          <w:szCs w:val="28"/>
          <w:lang w:val="ru-RU"/>
        </w:rPr>
        <w:t xml:space="preserve">РАЗДЕЛ </w:t>
      </w:r>
      <w:r>
        <w:rPr>
          <w:rFonts w:cs="Times New Roman"/>
          <w:sz w:val="28"/>
          <w:szCs w:val="28"/>
        </w:rPr>
        <w:t>II</w:t>
      </w:r>
      <w:r>
        <w:rPr>
          <w:rFonts w:cs="Times New Roman"/>
          <w:sz w:val="28"/>
          <w:szCs w:val="28"/>
          <w:lang w:val="ru-RU"/>
        </w:rPr>
        <w:t>. Объекты муниципального контроля</w:t>
      </w:r>
    </w:p>
    <w:p w:rsidR="007F1C5D" w:rsidRDefault="007F1C5D">
      <w:pPr>
        <w:pStyle w:val="Standard"/>
        <w:ind w:firstLine="709"/>
        <w:jc w:val="center"/>
        <w:rPr>
          <w:rFonts w:cs="Times New Roman"/>
          <w:sz w:val="28"/>
          <w:szCs w:val="28"/>
          <w:lang w:val="ru-RU"/>
        </w:rPr>
      </w:pPr>
    </w:p>
    <w:p w:rsidR="007F1C5D" w:rsidRPr="00EA781E" w:rsidRDefault="00CA36C7">
      <w:pPr>
        <w:pStyle w:val="Standard"/>
        <w:numPr>
          <w:ilvl w:val="0"/>
          <w:numId w:val="3"/>
        </w:numPr>
        <w:tabs>
          <w:tab w:val="left" w:pos="1136"/>
        </w:tabs>
        <w:spacing w:line="216" w:lineRule="auto"/>
        <w:ind w:firstLine="709"/>
        <w:jc w:val="both"/>
        <w:rPr>
          <w:lang w:val="ru-RU"/>
        </w:rPr>
      </w:pPr>
      <w:r>
        <w:rPr>
          <w:rFonts w:cs="Times New Roman"/>
          <w:sz w:val="28"/>
          <w:szCs w:val="28"/>
          <w:lang w:val="ru-RU"/>
        </w:rPr>
        <w:t>Объектами муниципального контроля в сфере благоустройства являются:</w:t>
      </w:r>
    </w:p>
    <w:p w:rsidR="007F1C5D" w:rsidRDefault="00CA36C7">
      <w:pPr>
        <w:pStyle w:val="Standard"/>
        <w:tabs>
          <w:tab w:val="left" w:pos="1136"/>
        </w:tabs>
        <w:spacing w:line="216" w:lineRule="auto"/>
        <w:ind w:firstLine="709"/>
        <w:jc w:val="both"/>
        <w:rPr>
          <w:sz w:val="28"/>
          <w:szCs w:val="28"/>
          <w:lang w:val="ru-RU"/>
        </w:rPr>
      </w:pPr>
      <w:r>
        <w:rPr>
          <w:sz w:val="28"/>
          <w:szCs w:val="28"/>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F1C5D" w:rsidRDefault="00CA36C7">
      <w:pPr>
        <w:pStyle w:val="Standard"/>
        <w:tabs>
          <w:tab w:val="left" w:pos="1136"/>
        </w:tabs>
        <w:spacing w:line="216" w:lineRule="auto"/>
        <w:ind w:firstLine="709"/>
        <w:jc w:val="both"/>
        <w:rPr>
          <w:sz w:val="28"/>
          <w:szCs w:val="28"/>
          <w:lang w:val="ru-RU"/>
        </w:rPr>
      </w:pPr>
      <w:r>
        <w:rPr>
          <w:sz w:val="28"/>
          <w:szCs w:val="28"/>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F1C5D" w:rsidRDefault="00CA36C7">
      <w:pPr>
        <w:pStyle w:val="Standard"/>
        <w:tabs>
          <w:tab w:val="left" w:pos="1136"/>
        </w:tabs>
        <w:spacing w:line="216" w:lineRule="auto"/>
        <w:ind w:firstLine="709"/>
        <w:jc w:val="both"/>
        <w:rPr>
          <w:sz w:val="28"/>
          <w:szCs w:val="28"/>
          <w:lang w:val="ru-RU"/>
        </w:rPr>
      </w:pPr>
      <w:r>
        <w:rPr>
          <w:sz w:val="28"/>
          <w:szCs w:val="28"/>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Pr>
          <w:sz w:val="28"/>
          <w:szCs w:val="28"/>
          <w:lang w:val="ru-RU"/>
        </w:rPr>
        <w:br/>
        <w:t>и (или) пользовании граждан или организаций, к которым предъявляются обязательные требования (далее - производственные объекты).</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 xml:space="preserve">Учет объектов муниципального контроля в сфере благоустройства осуществляется Администрацией в соответствии с настоящим положением. </w:t>
      </w:r>
      <w:r>
        <w:rPr>
          <w:sz w:val="28"/>
          <w:szCs w:val="28"/>
          <w:lang w:val="ru-RU"/>
        </w:rPr>
        <w:t>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1C5D" w:rsidRDefault="007F1C5D">
      <w:pPr>
        <w:pStyle w:val="Standard"/>
        <w:jc w:val="center"/>
        <w:rPr>
          <w:rFonts w:cs="Times New Roman"/>
          <w:sz w:val="28"/>
          <w:szCs w:val="28"/>
          <w:shd w:val="clear" w:color="auto" w:fill="00FF00"/>
          <w:lang w:val="ru-RU"/>
        </w:rPr>
      </w:pPr>
    </w:p>
    <w:p w:rsidR="007F1C5D" w:rsidRPr="00EA781E" w:rsidRDefault="00CA36C7">
      <w:pPr>
        <w:pStyle w:val="Standard"/>
        <w:jc w:val="center"/>
        <w:rPr>
          <w:lang w:val="ru-RU"/>
        </w:rPr>
      </w:pPr>
      <w:r>
        <w:rPr>
          <w:rFonts w:cs="Times New Roman"/>
          <w:sz w:val="28"/>
          <w:szCs w:val="28"/>
          <w:lang w:val="ru-RU"/>
        </w:rPr>
        <w:t xml:space="preserve">РАЗДЕЛ </w:t>
      </w:r>
      <w:r>
        <w:rPr>
          <w:rFonts w:cs="Times New Roman"/>
          <w:sz w:val="28"/>
          <w:szCs w:val="28"/>
        </w:rPr>
        <w:t>III</w:t>
      </w:r>
      <w:r>
        <w:rPr>
          <w:rFonts w:cs="Times New Roman"/>
          <w:sz w:val="28"/>
          <w:szCs w:val="28"/>
          <w:lang w:val="ru-RU"/>
        </w:rPr>
        <w:t>. Управление рисками причинения вреда (ущерба) охраняемым законом ценностям при осуществлении муниципального контроля</w:t>
      </w:r>
    </w:p>
    <w:p w:rsidR="007F1C5D" w:rsidRDefault="007F1C5D">
      <w:pPr>
        <w:pStyle w:val="Standard"/>
        <w:tabs>
          <w:tab w:val="left" w:pos="1189"/>
        </w:tabs>
        <w:ind w:firstLine="709"/>
        <w:jc w:val="both"/>
        <w:rPr>
          <w:lang w:val="ru-RU"/>
        </w:rPr>
      </w:pPr>
    </w:p>
    <w:p w:rsidR="007F1C5D" w:rsidRPr="009D4D5C" w:rsidRDefault="00CA36C7" w:rsidP="009D4D5C">
      <w:pPr>
        <w:ind w:firstLine="720"/>
        <w:jc w:val="both"/>
        <w:rPr>
          <w:sz w:val="28"/>
          <w:szCs w:val="28"/>
        </w:rPr>
      </w:pPr>
      <w:r w:rsidRPr="009D4D5C">
        <w:rPr>
          <w:sz w:val="28"/>
          <w:szCs w:val="28"/>
        </w:rPr>
        <w:t xml:space="preserve">С учетом требований части 7 статьи 22 и части 2 статьи 61 Закона № 248 </w:t>
      </w:r>
      <w:r w:rsidRPr="009D4D5C">
        <w:rPr>
          <w:sz w:val="28"/>
          <w:szCs w:val="28"/>
        </w:rPr>
        <w:noBreakHyphen/>
        <w:t xml:space="preserve">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p>
    <w:p w:rsidR="007F1C5D" w:rsidRDefault="007F1C5D">
      <w:pPr>
        <w:pStyle w:val="Standard"/>
        <w:ind w:firstLine="720"/>
        <w:rPr>
          <w:rFonts w:cs="Times New Roman"/>
          <w:i/>
          <w:sz w:val="28"/>
          <w:szCs w:val="28"/>
          <w:lang w:val="ru-RU"/>
        </w:rPr>
      </w:pPr>
    </w:p>
    <w:p w:rsidR="007F1C5D" w:rsidRPr="00EA781E" w:rsidRDefault="00CA36C7">
      <w:pPr>
        <w:pStyle w:val="Standard"/>
        <w:ind w:firstLine="720"/>
        <w:rPr>
          <w:lang w:val="ru-RU"/>
        </w:rPr>
      </w:pPr>
      <w:r>
        <w:rPr>
          <w:rFonts w:cs="Times New Roman"/>
          <w:sz w:val="28"/>
          <w:szCs w:val="28"/>
          <w:lang w:val="ru-RU"/>
        </w:rPr>
        <w:t xml:space="preserve">РАЗДЕЛ </w:t>
      </w:r>
      <w:r>
        <w:rPr>
          <w:rFonts w:cs="Times New Roman"/>
          <w:sz w:val="28"/>
          <w:szCs w:val="28"/>
        </w:rPr>
        <w:t>IV</w:t>
      </w:r>
      <w:r>
        <w:rPr>
          <w:rFonts w:cs="Times New Roman"/>
          <w:sz w:val="28"/>
          <w:szCs w:val="28"/>
          <w:lang w:val="ru-RU"/>
        </w:rPr>
        <w:t>. Профилактика рисков причинения вреда (ущерба) охраняемым законом ценностям</w:t>
      </w:r>
    </w:p>
    <w:p w:rsidR="007F1C5D" w:rsidRDefault="007F1C5D">
      <w:pPr>
        <w:pStyle w:val="Standard"/>
        <w:jc w:val="center"/>
        <w:rPr>
          <w:rFonts w:cs="Times New Roman"/>
          <w:sz w:val="28"/>
          <w:szCs w:val="28"/>
          <w:lang w:val="ru-RU"/>
        </w:rPr>
      </w:pP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7F1C5D" w:rsidRDefault="00CA36C7">
      <w:pPr>
        <w:pStyle w:val="Standard"/>
        <w:tabs>
          <w:tab w:val="left" w:pos="1243"/>
        </w:tabs>
        <w:spacing w:line="216" w:lineRule="auto"/>
        <w:ind w:firstLine="737"/>
        <w:jc w:val="both"/>
        <w:rPr>
          <w:rFonts w:cs="Times New Roman"/>
          <w:sz w:val="28"/>
          <w:szCs w:val="28"/>
          <w:lang w:val="ru-RU"/>
        </w:rPr>
      </w:pPr>
      <w:r>
        <w:rPr>
          <w:rFonts w:cs="Times New Roman"/>
          <w:sz w:val="28"/>
          <w:szCs w:val="28"/>
          <w:lang w:val="ru-RU"/>
        </w:rPr>
        <w:t>1) информирование;</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2) консультирование.</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7F1C5D" w:rsidRPr="00EA781E" w:rsidRDefault="00CA36C7">
      <w:pPr>
        <w:pStyle w:val="Standard"/>
        <w:tabs>
          <w:tab w:val="left" w:pos="54"/>
        </w:tabs>
        <w:spacing w:line="216" w:lineRule="auto"/>
        <w:ind w:firstLine="680"/>
        <w:jc w:val="both"/>
        <w:rPr>
          <w:lang w:val="ru-RU"/>
        </w:rPr>
      </w:pPr>
      <w:r>
        <w:rPr>
          <w:rFonts w:cs="Times New Roman"/>
          <w:sz w:val="28"/>
          <w:szCs w:val="28"/>
          <w:lang w:val="ru-RU"/>
        </w:rPr>
        <w:t>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сайте Администрации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
    <w:p w:rsidR="007F1C5D" w:rsidRPr="00EA781E" w:rsidRDefault="00CA36C7">
      <w:pPr>
        <w:pStyle w:val="Standard"/>
        <w:numPr>
          <w:ilvl w:val="0"/>
          <w:numId w:val="3"/>
        </w:numPr>
        <w:tabs>
          <w:tab w:val="left" w:pos="1136"/>
        </w:tabs>
        <w:spacing w:line="216" w:lineRule="auto"/>
        <w:ind w:firstLine="680"/>
        <w:jc w:val="both"/>
        <w:rPr>
          <w:lang w:val="ru-RU"/>
        </w:rPr>
      </w:pPr>
      <w:r>
        <w:rPr>
          <w:rFonts w:cs="Times New Roman"/>
          <w:sz w:val="28"/>
          <w:szCs w:val="28"/>
          <w:lang w:val="ru-RU"/>
        </w:rPr>
        <w:t>Консультирование, в том числе письменное, осуществляется Администрацией по вопросам соблюдения обязательных требований, указанных в пункте 3 н</w:t>
      </w:r>
      <w:r>
        <w:rPr>
          <w:rFonts w:cs="Times New Roman"/>
          <w:color w:val="000000"/>
          <w:sz w:val="28"/>
          <w:szCs w:val="28"/>
          <w:lang w:val="ru-RU"/>
        </w:rPr>
        <w:t>астоящего Положения.</w:t>
      </w:r>
    </w:p>
    <w:p w:rsidR="007F1C5D" w:rsidRDefault="00CA36C7">
      <w:pPr>
        <w:pStyle w:val="Standard"/>
        <w:tabs>
          <w:tab w:val="left" w:pos="1136"/>
        </w:tabs>
        <w:spacing w:line="216" w:lineRule="auto"/>
        <w:ind w:firstLine="680"/>
        <w:jc w:val="both"/>
        <w:rPr>
          <w:sz w:val="28"/>
          <w:szCs w:val="28"/>
          <w:lang w:val="ru-RU"/>
        </w:rPr>
      </w:pPr>
      <w:r>
        <w:rPr>
          <w:sz w:val="28"/>
          <w:szCs w:val="28"/>
          <w:lang w:val="ru-RU"/>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F1C5D" w:rsidRPr="00EA781E" w:rsidRDefault="00CA36C7">
      <w:pPr>
        <w:pStyle w:val="Standard"/>
        <w:spacing w:line="216" w:lineRule="auto"/>
        <w:ind w:firstLine="709"/>
        <w:jc w:val="both"/>
        <w:rPr>
          <w:lang w:val="ru-RU"/>
        </w:rPr>
      </w:pPr>
      <w:r>
        <w:rPr>
          <w:sz w:val="28"/>
          <w:szCs w:val="28"/>
          <w:lang w:val="ru-RU"/>
        </w:rPr>
        <w:t xml:space="preserve">Консультирование </w:t>
      </w:r>
      <w:r>
        <w:rPr>
          <w:rFonts w:cs="Times New Roman"/>
          <w:sz w:val="28"/>
          <w:szCs w:val="28"/>
          <w:lang w:val="ru-RU"/>
        </w:rPr>
        <w:t>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w:t>
      </w:r>
    </w:p>
    <w:p w:rsidR="007F1C5D" w:rsidRDefault="00CA36C7">
      <w:pPr>
        <w:pStyle w:val="Standard"/>
        <w:spacing w:line="216" w:lineRule="auto"/>
        <w:ind w:firstLine="680"/>
        <w:jc w:val="both"/>
        <w:rPr>
          <w:rFonts w:cs="Times New Roman"/>
          <w:sz w:val="28"/>
          <w:szCs w:val="28"/>
          <w:lang w:val="ru-RU"/>
        </w:rPr>
      </w:pPr>
      <w:r>
        <w:rPr>
          <w:rFonts w:cs="Times New Roman"/>
          <w:sz w:val="28"/>
          <w:szCs w:val="28"/>
          <w:lang w:val="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7F1C5D" w:rsidRDefault="00CA36C7">
      <w:pPr>
        <w:pStyle w:val="Standard"/>
        <w:spacing w:line="216" w:lineRule="auto"/>
        <w:ind w:firstLine="680"/>
        <w:jc w:val="both"/>
        <w:rPr>
          <w:rFonts w:cs="Times New Roman"/>
          <w:sz w:val="28"/>
          <w:szCs w:val="28"/>
          <w:lang w:val="ru-RU"/>
        </w:rPr>
      </w:pPr>
      <w:r>
        <w:rPr>
          <w:rFonts w:cs="Times New Roman"/>
          <w:sz w:val="28"/>
          <w:szCs w:val="28"/>
          <w:lang w:val="ru-RU"/>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уполномоченного в сфере благоустройства.</w:t>
      </w:r>
    </w:p>
    <w:p w:rsidR="007F1C5D" w:rsidRDefault="007F1C5D">
      <w:pPr>
        <w:pStyle w:val="Standard"/>
        <w:spacing w:line="216" w:lineRule="auto"/>
        <w:ind w:firstLine="680"/>
        <w:jc w:val="both"/>
        <w:rPr>
          <w:lang w:val="ru-RU"/>
        </w:rPr>
      </w:pPr>
    </w:p>
    <w:p w:rsidR="007F1C5D" w:rsidRPr="00EA781E" w:rsidRDefault="00CA36C7">
      <w:pPr>
        <w:pStyle w:val="Standard"/>
        <w:jc w:val="center"/>
        <w:rPr>
          <w:lang w:val="ru-RU"/>
        </w:rPr>
      </w:pPr>
      <w:r>
        <w:rPr>
          <w:rFonts w:cs="Times New Roman"/>
          <w:sz w:val="28"/>
          <w:szCs w:val="28"/>
          <w:lang w:val="ru-RU"/>
        </w:rPr>
        <w:t xml:space="preserve">РАЗДЕЛ </w:t>
      </w:r>
      <w:r>
        <w:rPr>
          <w:rFonts w:cs="Times New Roman"/>
          <w:sz w:val="28"/>
          <w:szCs w:val="28"/>
        </w:rPr>
        <w:t>V</w:t>
      </w:r>
      <w:r>
        <w:rPr>
          <w:rFonts w:cs="Times New Roman"/>
          <w:sz w:val="28"/>
          <w:szCs w:val="28"/>
          <w:lang w:val="ru-RU"/>
        </w:rPr>
        <w:t>. Осуществление муниципального контроля</w:t>
      </w:r>
    </w:p>
    <w:p w:rsidR="007F1C5D" w:rsidRDefault="007F1C5D">
      <w:pPr>
        <w:pStyle w:val="Standard"/>
        <w:jc w:val="center"/>
        <w:rPr>
          <w:rFonts w:cs="Times New Roman"/>
          <w:sz w:val="28"/>
          <w:szCs w:val="28"/>
          <w:lang w:val="ru-RU"/>
        </w:rPr>
      </w:pPr>
    </w:p>
    <w:p w:rsidR="007F1C5D" w:rsidRPr="003836A8" w:rsidRDefault="00CA36C7">
      <w:pPr>
        <w:pStyle w:val="Standard"/>
        <w:jc w:val="center"/>
        <w:rPr>
          <w:lang w:val="ru-RU"/>
        </w:rPr>
      </w:pPr>
      <w:r>
        <w:rPr>
          <w:rFonts w:cs="Times New Roman"/>
          <w:bCs/>
          <w:sz w:val="28"/>
          <w:szCs w:val="28"/>
          <w:lang w:val="ru-RU"/>
        </w:rPr>
        <w:t>Подраздел 1. Общие положения об осуществлении муниципального контрол</w:t>
      </w:r>
      <w:r>
        <w:rPr>
          <w:rFonts w:cs="Times New Roman"/>
          <w:sz w:val="28"/>
          <w:szCs w:val="28"/>
          <w:lang w:val="ru-RU"/>
        </w:rPr>
        <w:t>я</w:t>
      </w:r>
    </w:p>
    <w:p w:rsidR="007F1C5D" w:rsidRDefault="007F1C5D">
      <w:pPr>
        <w:pStyle w:val="Standard"/>
        <w:jc w:val="center"/>
        <w:rPr>
          <w:rFonts w:cs="Times New Roman"/>
          <w:sz w:val="28"/>
          <w:szCs w:val="28"/>
          <w:lang w:val="ru-RU"/>
        </w:rPr>
      </w:pP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С учетом требований части 7 статьи 22 и части 2 статьи 61 Закона</w:t>
      </w:r>
      <w:r>
        <w:rPr>
          <w:rFonts w:cs="Times New Roman"/>
          <w:sz w:val="28"/>
          <w:szCs w:val="28"/>
          <w:lang w:val="ru-RU"/>
        </w:rPr>
        <w:br/>
        <w:t xml:space="preserve">№ 248 - ФЗ и пункта 9 настоящего Положения муниципальный контроль в сфере </w:t>
      </w:r>
      <w:r>
        <w:rPr>
          <w:rFonts w:cs="Times New Roman"/>
          <w:sz w:val="28"/>
          <w:szCs w:val="28"/>
          <w:lang w:val="ru-RU"/>
        </w:rPr>
        <w:lastRenderedPageBreak/>
        <w:t>благоустройства осуществляется без проведения плановых контрольных мероприятий.</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 xml:space="preserve">Решение о проведении контрольного мероприятия оформляется распоряжением Администрации, подписанным Главой </w:t>
      </w:r>
      <w:r w:rsidR="003D0735">
        <w:rPr>
          <w:rFonts w:cs="Times New Roman"/>
          <w:sz w:val="28"/>
          <w:szCs w:val="28"/>
          <w:lang w:val="ru-RU"/>
        </w:rPr>
        <w:t>Кушвинского городского округа</w:t>
      </w:r>
      <w:r>
        <w:rPr>
          <w:rFonts w:cs="Times New Roman"/>
          <w:sz w:val="28"/>
          <w:szCs w:val="28"/>
          <w:lang w:val="ru-RU"/>
        </w:rPr>
        <w:t xml:space="preserve"> либо иным уполномоченным на подписание таких распоряжений должностным лицом Администрации.</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В решении о проведении контрольного мероприятия указываются следующие сведения: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дата, время и место выпуска решения;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кем принято решение;</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основание проведения контрольного (надзорного) мероприятия;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вид контроля;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объект контроля, в отношении которого проводится контрольное (надзорное) мероприятие;</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вид контрольного (надзорного) мероприятия;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перечень контрольных (надзорных) действий, совершаемых в рамках контрольного (надзорного) мероприятия;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предмет контрольного (надзорного) мероприятия;</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проверочные листы, если их применение является обязательным;</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дата проведения контрольного (надзорного) мероприятия, в том числе срок непосредственного взаимодействия с контролируемым лицом;</w:t>
      </w:r>
    </w:p>
    <w:p w:rsidR="007F1C5D" w:rsidRDefault="00CA36C7">
      <w:pPr>
        <w:pStyle w:val="Standard"/>
        <w:spacing w:line="216" w:lineRule="auto"/>
        <w:ind w:firstLine="737"/>
        <w:jc w:val="both"/>
        <w:rPr>
          <w:rFonts w:cs="Times New Roman"/>
          <w:sz w:val="28"/>
          <w:szCs w:val="28"/>
          <w:lang w:val="ru-RU"/>
        </w:rPr>
      </w:pPr>
      <w:r>
        <w:rPr>
          <w:rFonts w:cs="Times New Roman"/>
          <w:sz w:val="28"/>
          <w:szCs w:val="28"/>
          <w:lang w:val="ru-RU"/>
        </w:rPr>
        <w:t>– перечень документов, предоставление которых гражданином, организацией необходимо для оценки соблюдения обязательных требований;</w:t>
      </w:r>
    </w:p>
    <w:p w:rsidR="007F1C5D" w:rsidRPr="00EA781E" w:rsidRDefault="00CA36C7">
      <w:pPr>
        <w:pStyle w:val="Standard"/>
        <w:spacing w:line="216" w:lineRule="auto"/>
        <w:ind w:firstLine="737"/>
        <w:jc w:val="both"/>
        <w:rPr>
          <w:lang w:val="ru-RU"/>
        </w:rPr>
      </w:pPr>
      <w:r>
        <w:rPr>
          <w:rFonts w:cs="Times New Roman"/>
          <w:sz w:val="28"/>
          <w:szCs w:val="28"/>
          <w:lang w:val="ru-RU"/>
        </w:rPr>
        <w:t>– иные сведения, если это предусмотрено положением о виде контроля.</w:t>
      </w: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t xml:space="preserve">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w:t>
      </w:r>
      <w:r>
        <w:rPr>
          <w:rFonts w:cs="Times New Roman"/>
          <w:sz w:val="28"/>
          <w:szCs w:val="28"/>
          <w:lang w:val="ru-RU"/>
        </w:rPr>
        <w:lastRenderedPageBreak/>
        <w:t>и видеозаписи, используемые для доказательств нарушений обязательных требований, прикладываются к акту контрольного мероприятия.</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7F1C5D" w:rsidRPr="00EA781E" w:rsidRDefault="00CA36C7">
      <w:pPr>
        <w:pStyle w:val="Standard"/>
        <w:spacing w:line="216" w:lineRule="auto"/>
        <w:ind w:firstLine="851"/>
        <w:jc w:val="both"/>
        <w:rPr>
          <w:lang w:val="ru-RU"/>
        </w:rPr>
      </w:pPr>
      <w:r>
        <w:rPr>
          <w:rFonts w:cs="Times New Roman"/>
          <w:sz w:val="28"/>
          <w:szCs w:val="28"/>
          <w:lang w:val="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r w:rsidR="001D057C">
        <w:rPr>
          <w:rFonts w:cs="Times New Roman"/>
          <w:sz w:val="28"/>
          <w:szCs w:val="28"/>
          <w:lang w:val="ru-RU"/>
        </w:rPr>
        <w:t>;</w:t>
      </w:r>
    </w:p>
    <w:p w:rsidR="007F1C5D" w:rsidRDefault="00CA36C7">
      <w:pPr>
        <w:pStyle w:val="Standard"/>
        <w:tabs>
          <w:tab w:val="left" w:pos="1189"/>
        </w:tabs>
        <w:spacing w:line="216" w:lineRule="auto"/>
        <w:ind w:firstLine="851"/>
        <w:jc w:val="both"/>
        <w:rPr>
          <w:sz w:val="28"/>
          <w:szCs w:val="28"/>
          <w:lang w:val="ru-RU"/>
        </w:rPr>
      </w:pPr>
      <w:r>
        <w:rPr>
          <w:sz w:val="28"/>
          <w:szCs w:val="28"/>
          <w:lang w:val="ru-RU"/>
        </w:rPr>
        <w:t>2) прохождение лечения на стационаре медицинского учреждения;</w:t>
      </w:r>
    </w:p>
    <w:p w:rsidR="007F1C5D" w:rsidRDefault="00CA36C7">
      <w:pPr>
        <w:pStyle w:val="Standard"/>
        <w:tabs>
          <w:tab w:val="left" w:pos="1189"/>
        </w:tabs>
        <w:spacing w:line="216" w:lineRule="auto"/>
        <w:ind w:firstLine="851"/>
        <w:jc w:val="both"/>
        <w:rPr>
          <w:sz w:val="28"/>
          <w:szCs w:val="28"/>
          <w:lang w:val="ru-RU"/>
        </w:rPr>
      </w:pPr>
      <w:r>
        <w:rPr>
          <w:sz w:val="28"/>
          <w:szCs w:val="28"/>
          <w:lang w:val="ru-RU"/>
        </w:rPr>
        <w:t>3) личного характера (смерть близкого родственника);</w:t>
      </w:r>
    </w:p>
    <w:p w:rsidR="007F1C5D" w:rsidRDefault="00CA36C7">
      <w:pPr>
        <w:pStyle w:val="Standard"/>
        <w:tabs>
          <w:tab w:val="left" w:pos="1189"/>
        </w:tabs>
        <w:spacing w:line="216" w:lineRule="auto"/>
        <w:ind w:firstLine="851"/>
        <w:jc w:val="both"/>
        <w:rPr>
          <w:sz w:val="28"/>
          <w:szCs w:val="28"/>
          <w:lang w:val="ru-RU"/>
        </w:rPr>
      </w:pPr>
      <w:r>
        <w:rPr>
          <w:sz w:val="28"/>
          <w:szCs w:val="28"/>
          <w:lang w:val="ru-RU"/>
        </w:rPr>
        <w:t>4) непреодолимой силы в отношении контролируемого лица (катастрофы, аварии, несчастные случаи);</w:t>
      </w:r>
    </w:p>
    <w:p w:rsidR="007F1C5D" w:rsidRPr="00EA781E" w:rsidRDefault="00CA36C7">
      <w:pPr>
        <w:pStyle w:val="Standard"/>
        <w:tabs>
          <w:tab w:val="left" w:pos="1189"/>
        </w:tabs>
        <w:spacing w:line="216" w:lineRule="auto"/>
        <w:ind w:firstLine="851"/>
        <w:jc w:val="both"/>
        <w:rPr>
          <w:lang w:val="ru-RU"/>
        </w:rPr>
      </w:pPr>
      <w:r>
        <w:rPr>
          <w:sz w:val="28"/>
          <w:szCs w:val="28"/>
          <w:lang w:val="ru-RU"/>
        </w:rPr>
        <w:t>5) иных причин, признанных органом муниципального контроля, уважительными</w:t>
      </w:r>
      <w:r>
        <w:rPr>
          <w:lang w:val="ru-RU"/>
        </w:rPr>
        <w:t>.</w:t>
      </w:r>
    </w:p>
    <w:p w:rsidR="007F1C5D" w:rsidRDefault="007F1C5D">
      <w:pPr>
        <w:pStyle w:val="Standard"/>
        <w:ind w:firstLine="709"/>
        <w:jc w:val="center"/>
        <w:rPr>
          <w:rFonts w:cs="Times New Roman"/>
          <w:sz w:val="28"/>
          <w:szCs w:val="28"/>
          <w:lang w:val="ru-RU"/>
        </w:rPr>
      </w:pPr>
    </w:p>
    <w:p w:rsidR="007F1C5D" w:rsidRDefault="00CA36C7">
      <w:pPr>
        <w:pStyle w:val="Standard"/>
        <w:jc w:val="center"/>
      </w:pPr>
      <w:r>
        <w:rPr>
          <w:rFonts w:cs="Times New Roman"/>
          <w:sz w:val="28"/>
          <w:szCs w:val="28"/>
          <w:lang w:val="ru-RU"/>
        </w:rPr>
        <w:t>Подраздел 2. Контрольные мероприятия</w:t>
      </w:r>
    </w:p>
    <w:p w:rsidR="007F1C5D" w:rsidRDefault="007F1C5D">
      <w:pPr>
        <w:pStyle w:val="Standard"/>
        <w:jc w:val="center"/>
        <w:rPr>
          <w:rFonts w:cs="Times New Roman"/>
          <w:sz w:val="28"/>
          <w:szCs w:val="28"/>
          <w:lang w:val="ru-RU"/>
        </w:rPr>
      </w:pPr>
    </w:p>
    <w:p w:rsidR="007F1C5D" w:rsidRDefault="00CA36C7">
      <w:pPr>
        <w:pStyle w:val="Standard"/>
        <w:numPr>
          <w:ilvl w:val="0"/>
          <w:numId w:val="3"/>
        </w:numPr>
        <w:tabs>
          <w:tab w:val="left" w:pos="1136"/>
        </w:tabs>
        <w:spacing w:line="216" w:lineRule="auto"/>
        <w:ind w:firstLine="709"/>
        <w:jc w:val="both"/>
        <w:rPr>
          <w:rFonts w:cs="Times New Roman"/>
          <w:sz w:val="28"/>
          <w:szCs w:val="28"/>
          <w:lang w:val="ru-RU"/>
        </w:rPr>
      </w:pPr>
      <w:r>
        <w:rPr>
          <w:rFonts w:cs="Times New Roman"/>
          <w:sz w:val="28"/>
          <w:szCs w:val="28"/>
          <w:lang w:val="ru-RU"/>
        </w:rPr>
        <w:t>Муниципальный контроль в сфере благоустройства осуществляется посредством проведения следующих контрольных мероприятий:</w:t>
      </w:r>
    </w:p>
    <w:p w:rsidR="007F1C5D" w:rsidRDefault="00CA36C7">
      <w:pPr>
        <w:pStyle w:val="Standard"/>
        <w:tabs>
          <w:tab w:val="left" w:pos="-3111"/>
          <w:tab w:val="left" w:pos="-1838"/>
        </w:tabs>
        <w:ind w:left="709"/>
        <w:jc w:val="both"/>
        <w:rPr>
          <w:sz w:val="28"/>
          <w:szCs w:val="28"/>
          <w:lang w:val="ru-RU"/>
        </w:rPr>
      </w:pPr>
      <w:r>
        <w:rPr>
          <w:sz w:val="28"/>
          <w:szCs w:val="28"/>
          <w:lang w:val="ru-RU"/>
        </w:rPr>
        <w:t>1) инспекционный визит;</w:t>
      </w:r>
    </w:p>
    <w:p w:rsidR="007F1C5D" w:rsidRPr="00EA781E" w:rsidRDefault="00CA36C7">
      <w:pPr>
        <w:pStyle w:val="Standard"/>
        <w:tabs>
          <w:tab w:val="left" w:pos="1082"/>
        </w:tabs>
        <w:ind w:left="709"/>
        <w:jc w:val="both"/>
        <w:rPr>
          <w:lang w:val="ru-RU"/>
        </w:rPr>
      </w:pPr>
      <w:r>
        <w:rPr>
          <w:rFonts w:cs="Times New Roman"/>
          <w:sz w:val="28"/>
          <w:szCs w:val="28"/>
          <w:lang w:val="ru-RU"/>
        </w:rPr>
        <w:t>2) рейдовый осмотр;</w:t>
      </w:r>
    </w:p>
    <w:p w:rsidR="007F1C5D" w:rsidRPr="00EA781E" w:rsidRDefault="00CA36C7">
      <w:pPr>
        <w:pStyle w:val="Standard"/>
        <w:tabs>
          <w:tab w:val="left" w:pos="1082"/>
        </w:tabs>
        <w:ind w:left="709"/>
        <w:jc w:val="both"/>
        <w:rPr>
          <w:lang w:val="ru-RU"/>
        </w:rPr>
      </w:pPr>
      <w:r>
        <w:rPr>
          <w:rFonts w:cs="Times New Roman"/>
          <w:sz w:val="28"/>
          <w:szCs w:val="28"/>
          <w:lang w:val="ru-RU"/>
        </w:rPr>
        <w:t>3) документарная проверка;</w:t>
      </w:r>
    </w:p>
    <w:p w:rsidR="007F1C5D" w:rsidRDefault="00CA36C7">
      <w:pPr>
        <w:pStyle w:val="Standard"/>
        <w:tabs>
          <w:tab w:val="left" w:pos="1082"/>
        </w:tabs>
        <w:ind w:firstLine="709"/>
        <w:jc w:val="both"/>
      </w:pPr>
      <w:r>
        <w:rPr>
          <w:rFonts w:cs="Times New Roman"/>
          <w:sz w:val="28"/>
          <w:szCs w:val="28"/>
          <w:lang w:val="ru-RU"/>
        </w:rPr>
        <w:t>4) выездная проверка;</w:t>
      </w:r>
    </w:p>
    <w:p w:rsidR="007F1C5D" w:rsidRPr="00EA781E" w:rsidRDefault="00CA36C7">
      <w:pPr>
        <w:pStyle w:val="Standard"/>
        <w:numPr>
          <w:ilvl w:val="0"/>
          <w:numId w:val="17"/>
        </w:numPr>
        <w:tabs>
          <w:tab w:val="left" w:pos="-1056"/>
        </w:tabs>
        <w:jc w:val="both"/>
        <w:rPr>
          <w:lang w:val="ru-RU"/>
        </w:rPr>
      </w:pPr>
      <w:r>
        <w:rPr>
          <w:rFonts w:cs="Times New Roman"/>
          <w:sz w:val="28"/>
          <w:szCs w:val="28"/>
          <w:lang w:val="ru-RU"/>
        </w:rPr>
        <w:t>наблюдение за соблюдением обязательных требований.</w:t>
      </w:r>
    </w:p>
    <w:p w:rsidR="007F1C5D" w:rsidRDefault="007F1C5D">
      <w:pPr>
        <w:pStyle w:val="Standard"/>
        <w:ind w:firstLine="709"/>
        <w:jc w:val="center"/>
        <w:rPr>
          <w:rFonts w:cs="Times New Roman"/>
          <w:sz w:val="28"/>
          <w:szCs w:val="28"/>
          <w:lang w:val="ru-RU"/>
        </w:rPr>
      </w:pPr>
    </w:p>
    <w:p w:rsidR="007F1C5D" w:rsidRDefault="00CA36C7">
      <w:pPr>
        <w:pStyle w:val="Standard"/>
        <w:jc w:val="center"/>
        <w:rPr>
          <w:rFonts w:cs="Times New Roman"/>
          <w:sz w:val="28"/>
          <w:szCs w:val="28"/>
          <w:lang w:val="ru-RU"/>
        </w:rPr>
      </w:pPr>
      <w:r>
        <w:rPr>
          <w:rFonts w:cs="Times New Roman"/>
          <w:sz w:val="28"/>
          <w:szCs w:val="28"/>
          <w:lang w:val="ru-RU"/>
        </w:rPr>
        <w:t>Подраздел 3. Инспекционный визит</w:t>
      </w:r>
    </w:p>
    <w:p w:rsidR="007F1C5D" w:rsidRDefault="007F1C5D">
      <w:pPr>
        <w:pStyle w:val="Standard"/>
        <w:ind w:firstLine="709"/>
        <w:jc w:val="center"/>
        <w:rPr>
          <w:rFonts w:cs="Times New Roman"/>
          <w:sz w:val="28"/>
          <w:szCs w:val="28"/>
          <w:lang w:val="ru-RU"/>
        </w:rPr>
      </w:pP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В</w:t>
      </w:r>
      <w:r>
        <w:rPr>
          <w:lang w:val="ru-RU"/>
        </w:rPr>
        <w:t xml:space="preserve"> </w:t>
      </w:r>
      <w:r>
        <w:rPr>
          <w:rFonts w:cs="Times New Roman"/>
          <w:sz w:val="28"/>
          <w:szCs w:val="28"/>
          <w:lang w:val="ru-RU"/>
        </w:rPr>
        <w:t>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7F1C5D" w:rsidRDefault="00CA36C7">
      <w:pPr>
        <w:pStyle w:val="Standard"/>
        <w:numPr>
          <w:ilvl w:val="0"/>
          <w:numId w:val="18"/>
        </w:numPr>
        <w:tabs>
          <w:tab w:val="left" w:pos="1189"/>
        </w:tabs>
        <w:spacing w:line="216" w:lineRule="auto"/>
        <w:ind w:left="0" w:firstLine="709"/>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7F1C5D" w:rsidRDefault="00CA36C7">
      <w:pPr>
        <w:pStyle w:val="Standard"/>
        <w:numPr>
          <w:ilvl w:val="0"/>
          <w:numId w:val="12"/>
        </w:numPr>
        <w:tabs>
          <w:tab w:val="left" w:pos="1189"/>
        </w:tabs>
        <w:spacing w:line="216" w:lineRule="auto"/>
        <w:ind w:left="0" w:firstLine="709"/>
        <w:jc w:val="both"/>
        <w:rPr>
          <w:rFonts w:cs="Times New Roman"/>
          <w:sz w:val="28"/>
          <w:szCs w:val="28"/>
        </w:rPr>
      </w:pPr>
      <w:proofErr w:type="spellStart"/>
      <w:r>
        <w:rPr>
          <w:rFonts w:cs="Times New Roman"/>
          <w:sz w:val="28"/>
          <w:szCs w:val="28"/>
        </w:rPr>
        <w:t>опрос</w:t>
      </w:r>
      <w:proofErr w:type="spellEnd"/>
      <w:r>
        <w:rPr>
          <w:rFonts w:cs="Times New Roman"/>
          <w:sz w:val="28"/>
          <w:szCs w:val="28"/>
        </w:rPr>
        <w:t>;</w:t>
      </w:r>
    </w:p>
    <w:p w:rsidR="007F1C5D" w:rsidRDefault="00CA36C7">
      <w:pPr>
        <w:pStyle w:val="Standard"/>
        <w:numPr>
          <w:ilvl w:val="0"/>
          <w:numId w:val="12"/>
        </w:numPr>
        <w:tabs>
          <w:tab w:val="left" w:pos="1189"/>
        </w:tabs>
        <w:spacing w:line="216" w:lineRule="auto"/>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Инспекционный визит проводится при наличии оснований, указанных в пунктах 1, 3 – 5 части 1 статьи 57 Закона № 248 – ФЗ.</w:t>
      </w:r>
    </w:p>
    <w:p w:rsidR="007F1C5D" w:rsidRDefault="00CA36C7">
      <w:pPr>
        <w:pStyle w:val="Standard"/>
        <w:numPr>
          <w:ilvl w:val="0"/>
          <w:numId w:val="3"/>
        </w:numPr>
        <w:tabs>
          <w:tab w:val="left" w:pos="1189"/>
        </w:tabs>
        <w:spacing w:line="216" w:lineRule="auto"/>
        <w:ind w:firstLine="709"/>
        <w:jc w:val="both"/>
      </w:pPr>
      <w:r>
        <w:rPr>
          <w:rFonts w:cs="Times New Roman"/>
          <w:sz w:val="28"/>
          <w:szCs w:val="28"/>
          <w:lang w:val="ru-RU"/>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lastRenderedPageBreak/>
        <w:t>Иные вопросы проведения инспекционного визита регулируются Законом № 248 - ФЗ.</w:t>
      </w:r>
    </w:p>
    <w:p w:rsidR="007F1C5D" w:rsidRDefault="007F1C5D">
      <w:pPr>
        <w:pStyle w:val="Standard"/>
        <w:ind w:firstLine="709"/>
        <w:jc w:val="center"/>
        <w:rPr>
          <w:rFonts w:cs="Times New Roman"/>
          <w:sz w:val="28"/>
          <w:szCs w:val="28"/>
          <w:lang w:val="ru-RU"/>
        </w:rPr>
      </w:pPr>
    </w:p>
    <w:p w:rsidR="007F1C5D" w:rsidRDefault="00CA36C7">
      <w:pPr>
        <w:pStyle w:val="Standard"/>
        <w:jc w:val="center"/>
      </w:pPr>
      <w:r>
        <w:rPr>
          <w:rFonts w:cs="Times New Roman"/>
          <w:sz w:val="28"/>
          <w:szCs w:val="28"/>
          <w:lang w:val="ru-RU"/>
        </w:rPr>
        <w:t>Подраздел 4. Рейдовый осмотр</w:t>
      </w:r>
    </w:p>
    <w:p w:rsidR="007F1C5D" w:rsidRDefault="007F1C5D">
      <w:pPr>
        <w:pStyle w:val="Standard"/>
        <w:jc w:val="center"/>
        <w:rPr>
          <w:rFonts w:cs="Times New Roman"/>
          <w:sz w:val="28"/>
          <w:szCs w:val="28"/>
          <w:lang w:val="ru-RU"/>
        </w:rPr>
      </w:pP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7F1C5D" w:rsidRDefault="00CA36C7">
      <w:pPr>
        <w:pStyle w:val="Standard"/>
        <w:numPr>
          <w:ilvl w:val="0"/>
          <w:numId w:val="12"/>
        </w:numPr>
        <w:tabs>
          <w:tab w:val="left" w:pos="1189"/>
        </w:tabs>
        <w:spacing w:line="216" w:lineRule="auto"/>
        <w:ind w:left="0" w:firstLine="709"/>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7F1C5D" w:rsidRDefault="00CA36C7">
      <w:pPr>
        <w:pStyle w:val="Standard"/>
        <w:numPr>
          <w:ilvl w:val="0"/>
          <w:numId w:val="12"/>
        </w:numPr>
        <w:tabs>
          <w:tab w:val="left" w:pos="1189"/>
        </w:tabs>
        <w:spacing w:line="216" w:lineRule="auto"/>
        <w:ind w:left="0" w:firstLine="709"/>
        <w:jc w:val="both"/>
        <w:rPr>
          <w:rFonts w:cs="Times New Roman"/>
          <w:sz w:val="28"/>
          <w:szCs w:val="28"/>
        </w:rPr>
      </w:pPr>
      <w:proofErr w:type="spellStart"/>
      <w:r>
        <w:rPr>
          <w:rFonts w:cs="Times New Roman"/>
          <w:sz w:val="28"/>
          <w:szCs w:val="28"/>
        </w:rPr>
        <w:t>опрос</w:t>
      </w:r>
      <w:proofErr w:type="spellEnd"/>
      <w:r>
        <w:rPr>
          <w:rFonts w:cs="Times New Roman"/>
          <w:sz w:val="28"/>
          <w:szCs w:val="28"/>
        </w:rPr>
        <w:t>;</w:t>
      </w:r>
    </w:p>
    <w:p w:rsidR="007F1C5D" w:rsidRDefault="00CA36C7">
      <w:pPr>
        <w:pStyle w:val="Standard"/>
        <w:numPr>
          <w:ilvl w:val="0"/>
          <w:numId w:val="12"/>
        </w:numPr>
        <w:tabs>
          <w:tab w:val="left" w:pos="1189"/>
        </w:tabs>
        <w:spacing w:line="216" w:lineRule="auto"/>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7F1C5D" w:rsidRDefault="00CA36C7">
      <w:pPr>
        <w:pStyle w:val="Standard"/>
        <w:numPr>
          <w:ilvl w:val="0"/>
          <w:numId w:val="12"/>
        </w:numPr>
        <w:tabs>
          <w:tab w:val="left" w:pos="1189"/>
        </w:tabs>
        <w:spacing w:line="216" w:lineRule="auto"/>
        <w:ind w:left="0" w:firstLine="709"/>
        <w:jc w:val="both"/>
        <w:rPr>
          <w:rFonts w:cs="Times New Roman"/>
          <w:sz w:val="28"/>
          <w:szCs w:val="28"/>
        </w:rPr>
      </w:pPr>
      <w:proofErr w:type="spellStart"/>
      <w:r>
        <w:rPr>
          <w:rFonts w:cs="Times New Roman"/>
          <w:sz w:val="28"/>
          <w:szCs w:val="28"/>
        </w:rPr>
        <w:t>истребование</w:t>
      </w:r>
      <w:proofErr w:type="spell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rPr>
        <w:t>.</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Рейдовый осмотр проводится при наличии оснований, указанных в пунктах 1, 3 – 5 части 1 статьи 57 Закона № 248 – ФЗ.</w:t>
      </w:r>
    </w:p>
    <w:p w:rsidR="007F1C5D" w:rsidRDefault="00CA36C7">
      <w:pPr>
        <w:pStyle w:val="Standard"/>
        <w:numPr>
          <w:ilvl w:val="0"/>
          <w:numId w:val="3"/>
        </w:numPr>
        <w:tabs>
          <w:tab w:val="left" w:pos="1189"/>
        </w:tabs>
        <w:spacing w:line="216" w:lineRule="auto"/>
        <w:ind w:firstLine="709"/>
        <w:jc w:val="both"/>
      </w:pPr>
      <w:r>
        <w:rPr>
          <w:rFonts w:cs="Times New Roman"/>
          <w:sz w:val="28"/>
          <w:szCs w:val="28"/>
          <w:lang w:val="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w:t>
      </w:r>
      <w:r>
        <w:rPr>
          <w:rFonts w:cs="Times New Roman"/>
          <w:sz w:val="28"/>
          <w:szCs w:val="28"/>
          <w:lang w:val="ru-RU"/>
        </w:rPr>
        <w:br/>
        <w:t xml:space="preserve">3 – 6 части 1 статьи 57 и частью </w:t>
      </w:r>
      <w:r>
        <w:rPr>
          <w:rFonts w:cs="Times New Roman"/>
          <w:sz w:val="28"/>
          <w:szCs w:val="28"/>
        </w:rPr>
        <w:t xml:space="preserve">12 </w:t>
      </w:r>
      <w:r>
        <w:rPr>
          <w:rFonts w:cs="Times New Roman"/>
          <w:sz w:val="28"/>
          <w:szCs w:val="28"/>
          <w:lang w:val="ru-RU"/>
        </w:rPr>
        <w:t>статьи</w:t>
      </w:r>
      <w:r>
        <w:rPr>
          <w:rFonts w:cs="Times New Roman"/>
          <w:sz w:val="28"/>
          <w:szCs w:val="28"/>
        </w:rPr>
        <w:t xml:space="preserve"> 66 </w:t>
      </w:r>
      <w:r>
        <w:rPr>
          <w:rFonts w:cs="Times New Roman"/>
          <w:sz w:val="28"/>
          <w:szCs w:val="28"/>
          <w:lang w:val="ru-RU"/>
        </w:rPr>
        <w:t>Закона № 248 - ФЗ</w:t>
      </w:r>
      <w:r>
        <w:rPr>
          <w:rFonts w:cs="Times New Roman"/>
          <w:sz w:val="28"/>
          <w:szCs w:val="28"/>
        </w:rPr>
        <w:t>.</w:t>
      </w: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t>Иные вопросы проведения рейдового осмотра регулируются Законом</w:t>
      </w:r>
      <w:r>
        <w:rPr>
          <w:rFonts w:cs="Times New Roman"/>
          <w:sz w:val="28"/>
          <w:szCs w:val="28"/>
          <w:lang w:val="ru-RU"/>
        </w:rPr>
        <w:br/>
        <w:t>№ 248 - ФЗ.</w:t>
      </w:r>
    </w:p>
    <w:p w:rsidR="007F1C5D" w:rsidRDefault="007F1C5D">
      <w:pPr>
        <w:pStyle w:val="Standard"/>
        <w:rPr>
          <w:rFonts w:cs="Times New Roman"/>
          <w:sz w:val="28"/>
          <w:szCs w:val="28"/>
          <w:lang w:val="ru-RU"/>
        </w:rPr>
      </w:pPr>
    </w:p>
    <w:p w:rsidR="007F1C5D" w:rsidRDefault="00CA36C7">
      <w:pPr>
        <w:pStyle w:val="Standard"/>
        <w:jc w:val="center"/>
      </w:pPr>
      <w:r>
        <w:rPr>
          <w:rFonts w:cs="Times New Roman"/>
          <w:sz w:val="28"/>
          <w:szCs w:val="28"/>
          <w:lang w:val="ru-RU"/>
        </w:rPr>
        <w:t>Подраздел 5. Документарная проверка</w:t>
      </w:r>
    </w:p>
    <w:p w:rsidR="007F1C5D" w:rsidRDefault="007F1C5D">
      <w:pPr>
        <w:pStyle w:val="Standard"/>
        <w:rPr>
          <w:rFonts w:cs="Times New Roman"/>
          <w:sz w:val="28"/>
          <w:szCs w:val="28"/>
          <w:lang w:val="ru-RU"/>
        </w:rPr>
      </w:pP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7F1C5D" w:rsidRDefault="00CA36C7">
      <w:pPr>
        <w:pStyle w:val="Standard"/>
        <w:numPr>
          <w:ilvl w:val="0"/>
          <w:numId w:val="19"/>
        </w:numPr>
        <w:tabs>
          <w:tab w:val="left" w:pos="1189"/>
        </w:tabs>
        <w:spacing w:line="216" w:lineRule="auto"/>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7F1C5D" w:rsidRDefault="00CA36C7">
      <w:pPr>
        <w:pStyle w:val="Standard"/>
        <w:numPr>
          <w:ilvl w:val="0"/>
          <w:numId w:val="13"/>
        </w:numPr>
        <w:tabs>
          <w:tab w:val="left" w:pos="849"/>
          <w:tab w:val="left" w:pos="1189"/>
        </w:tabs>
        <w:spacing w:line="216" w:lineRule="auto"/>
        <w:ind w:left="0" w:firstLine="709"/>
        <w:jc w:val="both"/>
        <w:rPr>
          <w:rFonts w:cs="Times New Roman"/>
          <w:sz w:val="28"/>
          <w:szCs w:val="28"/>
        </w:rPr>
      </w:pPr>
      <w:proofErr w:type="spellStart"/>
      <w:r>
        <w:rPr>
          <w:rFonts w:cs="Times New Roman"/>
          <w:sz w:val="28"/>
          <w:szCs w:val="28"/>
        </w:rPr>
        <w:t>истребование</w:t>
      </w:r>
      <w:proofErr w:type="spell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rPr>
        <w:t>.</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iCs/>
          <w:sz w:val="28"/>
          <w:szCs w:val="28"/>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F1C5D" w:rsidRDefault="00CA36C7">
      <w:pPr>
        <w:pStyle w:val="Standard"/>
        <w:numPr>
          <w:ilvl w:val="0"/>
          <w:numId w:val="3"/>
        </w:numPr>
        <w:tabs>
          <w:tab w:val="left" w:pos="1189"/>
        </w:tabs>
        <w:spacing w:line="216" w:lineRule="auto"/>
        <w:ind w:firstLine="709"/>
        <w:jc w:val="both"/>
        <w:rPr>
          <w:rFonts w:cs="Times New Roman"/>
          <w:iCs/>
          <w:sz w:val="28"/>
          <w:szCs w:val="28"/>
          <w:lang w:val="ru-RU"/>
        </w:rPr>
      </w:pPr>
      <w:r>
        <w:rPr>
          <w:rFonts w:cs="Times New Roman"/>
          <w:iCs/>
          <w:sz w:val="28"/>
          <w:szCs w:val="28"/>
          <w:lang w:val="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Pr>
          <w:rFonts w:cs="Times New Roman"/>
          <w:iCs/>
          <w:sz w:val="28"/>
          <w:szCs w:val="28"/>
          <w:lang w:val="ru-RU"/>
        </w:rPr>
        <w:lastRenderedPageBreak/>
        <w:t>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F1C5D" w:rsidRDefault="00CA36C7">
      <w:pPr>
        <w:pStyle w:val="Standard"/>
        <w:numPr>
          <w:ilvl w:val="0"/>
          <w:numId w:val="3"/>
        </w:numPr>
        <w:tabs>
          <w:tab w:val="left" w:pos="1189"/>
        </w:tabs>
        <w:spacing w:line="216" w:lineRule="auto"/>
        <w:ind w:firstLine="709"/>
        <w:jc w:val="both"/>
        <w:rPr>
          <w:rFonts w:cs="Times New Roman"/>
          <w:iCs/>
          <w:sz w:val="28"/>
          <w:szCs w:val="28"/>
          <w:lang w:val="ru-RU"/>
        </w:rPr>
      </w:pPr>
      <w:r>
        <w:rPr>
          <w:rFonts w:cs="Times New Roman"/>
          <w:iCs/>
          <w:sz w:val="28"/>
          <w:szCs w:val="28"/>
          <w:lang w:val="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iCs/>
          <w:sz w:val="28"/>
          <w:szCs w:val="28"/>
          <w:lang w:val="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Pr>
          <w:lang w:val="ru-RU"/>
        </w:rPr>
        <w:t> </w:t>
      </w:r>
      <w:r>
        <w:rPr>
          <w:rFonts w:cs="Times New Roman"/>
          <w:iCs/>
          <w:sz w:val="28"/>
          <w:szCs w:val="28"/>
          <w:lang w:val="ru-RU"/>
        </w:rPr>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Документарная проверка проводится при наличии оснований, указанных в пунктах 1, 3 – 5 части 1 статьи 57 Закона № 248 - ФЗ.</w:t>
      </w:r>
    </w:p>
    <w:p w:rsidR="007F1C5D" w:rsidRDefault="00CA36C7">
      <w:pPr>
        <w:pStyle w:val="Standard"/>
        <w:numPr>
          <w:ilvl w:val="0"/>
          <w:numId w:val="3"/>
        </w:numPr>
        <w:tabs>
          <w:tab w:val="left" w:pos="1189"/>
        </w:tabs>
        <w:spacing w:line="216" w:lineRule="auto"/>
        <w:ind w:firstLine="709"/>
        <w:jc w:val="both"/>
        <w:rPr>
          <w:rFonts w:cs="Times New Roman"/>
          <w:iCs/>
          <w:sz w:val="28"/>
          <w:szCs w:val="28"/>
          <w:lang w:val="ru-RU"/>
        </w:rPr>
      </w:pPr>
      <w:r>
        <w:rPr>
          <w:rFonts w:cs="Times New Roman"/>
          <w:iCs/>
          <w:sz w:val="28"/>
          <w:szCs w:val="28"/>
          <w:lang w:val="ru-RU"/>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F1C5D" w:rsidRDefault="00CA36C7">
      <w:pPr>
        <w:pStyle w:val="Standard"/>
        <w:numPr>
          <w:ilvl w:val="0"/>
          <w:numId w:val="3"/>
        </w:numPr>
        <w:tabs>
          <w:tab w:val="left" w:pos="1189"/>
        </w:tabs>
        <w:spacing w:line="216" w:lineRule="auto"/>
        <w:ind w:firstLine="709"/>
        <w:jc w:val="both"/>
        <w:rPr>
          <w:rFonts w:cs="Times New Roman"/>
          <w:iCs/>
          <w:sz w:val="28"/>
          <w:szCs w:val="28"/>
          <w:lang w:val="ru-RU"/>
        </w:rPr>
      </w:pPr>
      <w:r>
        <w:rPr>
          <w:rFonts w:cs="Times New Roman"/>
          <w:iCs/>
          <w:sz w:val="28"/>
          <w:szCs w:val="28"/>
          <w:lang w:val="ru-RU"/>
        </w:rPr>
        <w:t>Иные вопросы проведения документарной проверки регулируются Законом № 248 - ФЗ.</w:t>
      </w:r>
    </w:p>
    <w:p w:rsidR="007F1C5D" w:rsidRDefault="007F1C5D">
      <w:pPr>
        <w:pStyle w:val="Standard"/>
        <w:jc w:val="center"/>
        <w:rPr>
          <w:rFonts w:cs="Times New Roman"/>
          <w:sz w:val="28"/>
          <w:szCs w:val="28"/>
          <w:lang w:val="ru-RU"/>
        </w:rPr>
      </w:pPr>
    </w:p>
    <w:p w:rsidR="007F1C5D" w:rsidRDefault="00CA36C7">
      <w:pPr>
        <w:pStyle w:val="Standard"/>
        <w:jc w:val="center"/>
      </w:pPr>
      <w:r>
        <w:rPr>
          <w:rFonts w:cs="Times New Roman"/>
          <w:sz w:val="28"/>
          <w:szCs w:val="28"/>
          <w:lang w:val="ru-RU"/>
        </w:rPr>
        <w:t>Подраздел 6</w:t>
      </w:r>
      <w:r>
        <w:rPr>
          <w:rFonts w:cs="Times New Roman"/>
          <w:sz w:val="28"/>
          <w:szCs w:val="28"/>
        </w:rPr>
        <w:t xml:space="preserve">. </w:t>
      </w:r>
      <w:proofErr w:type="spellStart"/>
      <w:r>
        <w:rPr>
          <w:rFonts w:cs="Times New Roman"/>
          <w:sz w:val="28"/>
          <w:szCs w:val="28"/>
        </w:rPr>
        <w:t>Выездная</w:t>
      </w:r>
      <w:proofErr w:type="spellEnd"/>
      <w:r>
        <w:rPr>
          <w:rFonts w:cs="Times New Roman"/>
          <w:sz w:val="28"/>
          <w:szCs w:val="28"/>
        </w:rPr>
        <w:t xml:space="preserve"> </w:t>
      </w:r>
      <w:proofErr w:type="spellStart"/>
      <w:r>
        <w:rPr>
          <w:rFonts w:cs="Times New Roman"/>
          <w:sz w:val="28"/>
          <w:szCs w:val="28"/>
        </w:rPr>
        <w:t>проверка</w:t>
      </w:r>
      <w:proofErr w:type="spellEnd"/>
    </w:p>
    <w:p w:rsidR="007F1C5D" w:rsidRDefault="007F1C5D">
      <w:pPr>
        <w:pStyle w:val="Standard"/>
        <w:jc w:val="center"/>
        <w:rPr>
          <w:rFonts w:cs="Times New Roman"/>
          <w:sz w:val="28"/>
          <w:szCs w:val="28"/>
        </w:rPr>
      </w:pP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7F1C5D" w:rsidRDefault="00CA36C7">
      <w:pPr>
        <w:pStyle w:val="Standard"/>
        <w:numPr>
          <w:ilvl w:val="0"/>
          <w:numId w:val="20"/>
        </w:numPr>
        <w:tabs>
          <w:tab w:val="left" w:pos="1189"/>
        </w:tabs>
        <w:spacing w:line="216" w:lineRule="auto"/>
        <w:ind w:left="0" w:firstLine="709"/>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7F1C5D" w:rsidRDefault="00CA36C7">
      <w:pPr>
        <w:pStyle w:val="Standard"/>
        <w:numPr>
          <w:ilvl w:val="0"/>
          <w:numId w:val="14"/>
        </w:numPr>
        <w:tabs>
          <w:tab w:val="left" w:pos="1189"/>
        </w:tabs>
        <w:spacing w:line="216" w:lineRule="auto"/>
        <w:ind w:left="0" w:firstLine="709"/>
        <w:jc w:val="both"/>
        <w:rPr>
          <w:rFonts w:cs="Times New Roman"/>
          <w:sz w:val="28"/>
          <w:szCs w:val="28"/>
        </w:rPr>
      </w:pPr>
      <w:proofErr w:type="spellStart"/>
      <w:r>
        <w:rPr>
          <w:rFonts w:cs="Times New Roman"/>
          <w:sz w:val="28"/>
          <w:szCs w:val="28"/>
        </w:rPr>
        <w:t>опрос</w:t>
      </w:r>
      <w:proofErr w:type="spellEnd"/>
      <w:r>
        <w:rPr>
          <w:rFonts w:cs="Times New Roman"/>
          <w:sz w:val="28"/>
          <w:szCs w:val="28"/>
        </w:rPr>
        <w:t>;</w:t>
      </w:r>
    </w:p>
    <w:p w:rsidR="007F1C5D" w:rsidRDefault="00CA36C7">
      <w:pPr>
        <w:pStyle w:val="Standard"/>
        <w:numPr>
          <w:ilvl w:val="0"/>
          <w:numId w:val="14"/>
        </w:numPr>
        <w:tabs>
          <w:tab w:val="left" w:pos="1189"/>
        </w:tabs>
        <w:spacing w:line="216" w:lineRule="auto"/>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7F1C5D" w:rsidRDefault="00CA36C7">
      <w:pPr>
        <w:pStyle w:val="Standard"/>
        <w:numPr>
          <w:ilvl w:val="0"/>
          <w:numId w:val="14"/>
        </w:numPr>
        <w:tabs>
          <w:tab w:val="left" w:pos="1189"/>
        </w:tabs>
        <w:spacing w:line="216" w:lineRule="auto"/>
        <w:ind w:left="0" w:firstLine="709"/>
        <w:jc w:val="both"/>
        <w:rPr>
          <w:rFonts w:cs="Times New Roman"/>
          <w:sz w:val="28"/>
          <w:szCs w:val="28"/>
        </w:rPr>
      </w:pPr>
      <w:proofErr w:type="spellStart"/>
      <w:r>
        <w:rPr>
          <w:rFonts w:cs="Times New Roman"/>
          <w:sz w:val="28"/>
          <w:szCs w:val="28"/>
        </w:rPr>
        <w:t>истребование</w:t>
      </w:r>
      <w:proofErr w:type="spell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rPr>
        <w:t>.</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Выездная проверка проводится при наличии оснований, указанных в пунктах 1, 3 – 5 части 1 статьи 57 Закона № 248 - ФЗ.</w:t>
      </w: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t>Срок проведения выездной проверки не может превышать десять рабочих дней.</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iCs/>
          <w:sz w:val="28"/>
          <w:szCs w:val="28"/>
          <w:lang w:val="ru-RU"/>
        </w:rPr>
        <w:lastRenderedPageBreak/>
        <w:t>Иные вопросы проведения выездной проверки регулируются Законом № 248 - ФЗ.</w:t>
      </w:r>
    </w:p>
    <w:p w:rsidR="007F1C5D" w:rsidRDefault="007F1C5D">
      <w:pPr>
        <w:pStyle w:val="Standard"/>
        <w:jc w:val="center"/>
        <w:rPr>
          <w:rFonts w:cs="Times New Roman"/>
          <w:sz w:val="28"/>
          <w:szCs w:val="28"/>
          <w:lang w:val="ru-RU"/>
        </w:rPr>
      </w:pPr>
    </w:p>
    <w:p w:rsidR="007F1C5D" w:rsidRDefault="00CA36C7">
      <w:pPr>
        <w:pStyle w:val="Standard"/>
        <w:tabs>
          <w:tab w:val="left" w:pos="849"/>
        </w:tabs>
        <w:jc w:val="center"/>
        <w:rPr>
          <w:rFonts w:cs="Times New Roman"/>
          <w:bCs/>
          <w:sz w:val="28"/>
          <w:szCs w:val="28"/>
          <w:lang w:val="ru-RU"/>
        </w:rPr>
      </w:pPr>
      <w:r>
        <w:rPr>
          <w:rFonts w:cs="Times New Roman"/>
          <w:bCs/>
          <w:sz w:val="28"/>
          <w:szCs w:val="28"/>
          <w:lang w:val="ru-RU"/>
        </w:rPr>
        <w:t>Подраздел 7. Наблюдение за соблюдением обязательных требований</w:t>
      </w:r>
    </w:p>
    <w:p w:rsidR="007F1C5D" w:rsidRDefault="007F1C5D">
      <w:pPr>
        <w:pStyle w:val="Standard"/>
        <w:tabs>
          <w:tab w:val="left" w:pos="849"/>
        </w:tabs>
        <w:jc w:val="center"/>
        <w:rPr>
          <w:rFonts w:cs="Times New Roman"/>
          <w:sz w:val="28"/>
          <w:szCs w:val="28"/>
          <w:lang w:val="ru-RU"/>
        </w:rPr>
      </w:pPr>
    </w:p>
    <w:p w:rsidR="007F1C5D" w:rsidRDefault="00CA36C7">
      <w:pPr>
        <w:pStyle w:val="Standard"/>
        <w:numPr>
          <w:ilvl w:val="0"/>
          <w:numId w:val="3"/>
        </w:numPr>
        <w:tabs>
          <w:tab w:val="left" w:pos="1189"/>
        </w:tabs>
        <w:spacing w:line="216" w:lineRule="auto"/>
        <w:ind w:firstLine="709"/>
        <w:jc w:val="both"/>
        <w:rPr>
          <w:sz w:val="28"/>
          <w:szCs w:val="28"/>
          <w:lang w:val="ru-RU"/>
        </w:rPr>
      </w:pPr>
      <w:r>
        <w:rPr>
          <w:sz w:val="28"/>
          <w:szCs w:val="28"/>
          <w:lang w:val="ru-RU"/>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F1C5D" w:rsidRDefault="00CA36C7">
      <w:pPr>
        <w:pStyle w:val="Standard"/>
        <w:numPr>
          <w:ilvl w:val="0"/>
          <w:numId w:val="3"/>
        </w:numPr>
        <w:tabs>
          <w:tab w:val="left" w:pos="1189"/>
        </w:tabs>
        <w:spacing w:line="216" w:lineRule="auto"/>
        <w:ind w:firstLine="709"/>
        <w:jc w:val="both"/>
        <w:rPr>
          <w:sz w:val="28"/>
          <w:szCs w:val="28"/>
          <w:lang w:val="ru-RU"/>
        </w:rPr>
      </w:pPr>
      <w:r>
        <w:rPr>
          <w:sz w:val="28"/>
          <w:szCs w:val="28"/>
          <w:lang w:val="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F1C5D" w:rsidRDefault="00CA36C7">
      <w:pPr>
        <w:pStyle w:val="Standard"/>
        <w:numPr>
          <w:ilvl w:val="0"/>
          <w:numId w:val="3"/>
        </w:numPr>
        <w:tabs>
          <w:tab w:val="left" w:pos="1189"/>
        </w:tabs>
        <w:spacing w:line="216" w:lineRule="auto"/>
        <w:ind w:firstLine="709"/>
        <w:jc w:val="both"/>
        <w:rPr>
          <w:sz w:val="28"/>
          <w:szCs w:val="28"/>
          <w:lang w:val="ru-RU"/>
        </w:rPr>
      </w:pPr>
      <w:r>
        <w:rPr>
          <w:sz w:val="28"/>
          <w:szCs w:val="28"/>
          <w:lang w:val="ru-RU"/>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В соответствии со статьей 16 Закона № 131 - ФЗ п</w:t>
      </w:r>
      <w:r>
        <w:rPr>
          <w:sz w:val="28"/>
          <w:szCs w:val="28"/>
          <w:lang w:val="ru-RU"/>
        </w:rPr>
        <w:t>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7F1C5D" w:rsidRDefault="007F1C5D">
      <w:pPr>
        <w:pStyle w:val="Standard"/>
        <w:tabs>
          <w:tab w:val="left" w:pos="849"/>
        </w:tabs>
        <w:jc w:val="center"/>
        <w:rPr>
          <w:rFonts w:cs="Times New Roman"/>
          <w:sz w:val="28"/>
          <w:szCs w:val="28"/>
          <w:lang w:val="ru-RU"/>
        </w:rPr>
      </w:pPr>
    </w:p>
    <w:p w:rsidR="007F1C5D" w:rsidRDefault="00CA36C7">
      <w:pPr>
        <w:pStyle w:val="Standard"/>
        <w:jc w:val="center"/>
      </w:pPr>
      <w:r>
        <w:rPr>
          <w:rFonts w:cs="Times New Roman"/>
          <w:sz w:val="28"/>
          <w:szCs w:val="28"/>
          <w:lang w:val="ru-RU"/>
        </w:rPr>
        <w:t xml:space="preserve">РАЗДЕЛ </w:t>
      </w:r>
      <w:r>
        <w:rPr>
          <w:rFonts w:cs="Times New Roman"/>
          <w:sz w:val="28"/>
          <w:szCs w:val="28"/>
        </w:rPr>
        <w:t xml:space="preserve">VI. </w:t>
      </w:r>
      <w:proofErr w:type="spellStart"/>
      <w:r>
        <w:rPr>
          <w:rFonts w:cs="Times New Roman"/>
          <w:sz w:val="28"/>
          <w:szCs w:val="28"/>
        </w:rPr>
        <w:t>Результаты</w:t>
      </w:r>
      <w:proofErr w:type="spellEnd"/>
      <w:r>
        <w:rPr>
          <w:rFonts w:cs="Times New Roman"/>
          <w:sz w:val="28"/>
          <w:szCs w:val="28"/>
        </w:rPr>
        <w:t xml:space="preserve"> </w:t>
      </w:r>
      <w:proofErr w:type="spellStart"/>
      <w:r>
        <w:rPr>
          <w:rFonts w:cs="Times New Roman"/>
          <w:sz w:val="28"/>
          <w:szCs w:val="28"/>
        </w:rPr>
        <w:t>контрольного</w:t>
      </w:r>
      <w:proofErr w:type="spellEnd"/>
      <w:r>
        <w:rPr>
          <w:rFonts w:cs="Times New Roman"/>
          <w:sz w:val="28"/>
          <w:szCs w:val="28"/>
        </w:rPr>
        <w:t xml:space="preserve"> </w:t>
      </w:r>
      <w:proofErr w:type="spellStart"/>
      <w:r>
        <w:rPr>
          <w:rFonts w:cs="Times New Roman"/>
          <w:sz w:val="28"/>
          <w:szCs w:val="28"/>
        </w:rPr>
        <w:t>мероприятия</w:t>
      </w:r>
      <w:proofErr w:type="spellEnd"/>
    </w:p>
    <w:p w:rsidR="007F1C5D" w:rsidRDefault="007F1C5D">
      <w:pPr>
        <w:pStyle w:val="Standard"/>
        <w:jc w:val="center"/>
        <w:rPr>
          <w:rFonts w:cs="Times New Roman"/>
          <w:sz w:val="28"/>
          <w:szCs w:val="28"/>
        </w:rPr>
      </w:pPr>
    </w:p>
    <w:p w:rsidR="007F1C5D" w:rsidRDefault="00CA36C7">
      <w:pPr>
        <w:pStyle w:val="Standard"/>
        <w:numPr>
          <w:ilvl w:val="0"/>
          <w:numId w:val="3"/>
        </w:numPr>
        <w:tabs>
          <w:tab w:val="left" w:pos="1189"/>
        </w:tabs>
        <w:spacing w:line="216" w:lineRule="auto"/>
        <w:ind w:firstLine="709"/>
        <w:jc w:val="both"/>
        <w:rPr>
          <w:sz w:val="28"/>
          <w:szCs w:val="28"/>
          <w:lang w:val="ru-RU"/>
        </w:rPr>
      </w:pPr>
      <w:r>
        <w:rPr>
          <w:sz w:val="28"/>
          <w:szCs w:val="28"/>
          <w:lang w:val="ru-RU"/>
        </w:rPr>
        <w:t>По окончании проведения контрольного мероприятия составляется акт контрольного мероприятия (далее также – акт).</w:t>
      </w:r>
    </w:p>
    <w:p w:rsidR="007F1C5D" w:rsidRPr="009D4D5C" w:rsidRDefault="00CA36C7">
      <w:pPr>
        <w:pStyle w:val="Standard"/>
        <w:spacing w:line="216" w:lineRule="auto"/>
        <w:ind w:firstLine="709"/>
        <w:jc w:val="both"/>
        <w:rPr>
          <w:lang w:val="ru-RU"/>
        </w:rPr>
      </w:pPr>
      <w:r w:rsidRPr="009D4D5C">
        <w:rPr>
          <w:rFonts w:cs="Times New Roman"/>
          <w:iCs/>
          <w:sz w:val="28"/>
          <w:szCs w:val="28"/>
          <w:lang w:val="ru-RU"/>
        </w:rPr>
        <w:t>Вопросы составления акта регулируются статьей 87 Закона № 248 - ФЗ.</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sz w:val="28"/>
          <w:szCs w:val="28"/>
          <w:lang w:val="ru-RU"/>
        </w:rPr>
        <w:t>Консультации по вопросу рассмотрения поступивших в</w:t>
      </w:r>
      <w:r>
        <w:rPr>
          <w:lang w:val="ru-RU"/>
        </w:rPr>
        <w:t> </w:t>
      </w:r>
      <w:r>
        <w:rPr>
          <w:rFonts w:cs="Times New Roman"/>
          <w:sz w:val="28"/>
          <w:szCs w:val="28"/>
          <w:lang w:val="ru-RU"/>
        </w:rPr>
        <w:t>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7F1C5D" w:rsidRDefault="00CA36C7">
      <w:pPr>
        <w:pStyle w:val="Standard"/>
        <w:numPr>
          <w:ilvl w:val="0"/>
          <w:numId w:val="3"/>
        </w:numPr>
        <w:tabs>
          <w:tab w:val="left" w:pos="1189"/>
        </w:tabs>
        <w:spacing w:line="216" w:lineRule="auto"/>
        <w:ind w:firstLine="709"/>
        <w:jc w:val="both"/>
        <w:rPr>
          <w:rFonts w:cs="Times New Roman"/>
          <w:sz w:val="28"/>
          <w:szCs w:val="28"/>
          <w:lang w:val="ru-RU"/>
        </w:rPr>
      </w:pPr>
      <w:r>
        <w:rPr>
          <w:rFonts w:cs="Times New Roman"/>
          <w:sz w:val="28"/>
          <w:szCs w:val="28"/>
          <w:lang w:val="ru-RU"/>
        </w:rPr>
        <w:t>Предписание Администрации об устранении выявленных нарушений обязательных требований содержит следующие данные:</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дата и место составления предписания;</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дата и номер акта контрольного мероприятия, на основании которого выдается предписание;</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фамилия, имя, отчество (при наличии) и должность лица (лиц), выдавшего (выдавших) предписание;</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содержание предписания – обязательные требования, которые нарушены;</w:t>
      </w:r>
    </w:p>
    <w:p w:rsidR="007F1C5D" w:rsidRPr="00EA781E" w:rsidRDefault="00CA36C7">
      <w:pPr>
        <w:pStyle w:val="Standard"/>
        <w:spacing w:line="216" w:lineRule="auto"/>
        <w:ind w:firstLine="709"/>
        <w:jc w:val="both"/>
        <w:rPr>
          <w:lang w:val="ru-RU"/>
        </w:rPr>
      </w:pPr>
      <w:r>
        <w:rPr>
          <w:rFonts w:cs="Times New Roman"/>
          <w:sz w:val="28"/>
          <w:szCs w:val="28"/>
          <w:lang w:val="ru-RU"/>
        </w:rPr>
        <w:lastRenderedPageBreak/>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сроки исполнения;</w:t>
      </w:r>
    </w:p>
    <w:p w:rsidR="007F1C5D" w:rsidRDefault="00CA36C7">
      <w:pPr>
        <w:pStyle w:val="Standard"/>
        <w:spacing w:line="216" w:lineRule="auto"/>
        <w:ind w:firstLine="709"/>
        <w:jc w:val="both"/>
        <w:rPr>
          <w:rFonts w:cs="Times New Roman"/>
          <w:sz w:val="28"/>
          <w:szCs w:val="28"/>
          <w:lang w:val="ru-RU"/>
        </w:rPr>
      </w:pPr>
      <w:r>
        <w:rPr>
          <w:rFonts w:cs="Times New Roman"/>
          <w:sz w:val="28"/>
          <w:szCs w:val="28"/>
          <w:lang w:val="ru-RU"/>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1C5D" w:rsidRPr="00EA781E" w:rsidRDefault="00CA36C7">
      <w:pPr>
        <w:pStyle w:val="Standard"/>
        <w:numPr>
          <w:ilvl w:val="0"/>
          <w:numId w:val="3"/>
        </w:numPr>
        <w:tabs>
          <w:tab w:val="left" w:pos="1189"/>
        </w:tabs>
        <w:spacing w:line="216" w:lineRule="auto"/>
        <w:ind w:firstLine="709"/>
        <w:jc w:val="both"/>
        <w:rPr>
          <w:lang w:val="ru-RU"/>
        </w:rPr>
      </w:pPr>
      <w:r>
        <w:rPr>
          <w:rFonts w:cs="Times New Roman"/>
          <w:iCs/>
          <w:sz w:val="28"/>
          <w:szCs w:val="28"/>
          <w:lang w:val="ru-RU"/>
        </w:rPr>
        <w:t>Иные вопросы оформления результатов контрольного мероприятия регулируются Законом № 248 - ФЗ.</w:t>
      </w:r>
    </w:p>
    <w:p w:rsidR="007F1C5D" w:rsidRDefault="007F1C5D">
      <w:pPr>
        <w:pStyle w:val="Standard"/>
        <w:jc w:val="center"/>
        <w:rPr>
          <w:rFonts w:cs="Times New Roman"/>
          <w:sz w:val="28"/>
          <w:szCs w:val="28"/>
          <w:lang w:val="ru-RU"/>
        </w:rPr>
      </w:pPr>
    </w:p>
    <w:p w:rsidR="007F1C5D" w:rsidRDefault="007F1C5D">
      <w:pPr>
        <w:pStyle w:val="pt-a-000027"/>
        <w:shd w:val="clear" w:color="auto" w:fill="FFFFFF"/>
        <w:spacing w:before="0" w:after="0" w:line="302" w:lineRule="atLeast"/>
        <w:ind w:firstLine="709"/>
        <w:jc w:val="both"/>
      </w:pPr>
    </w:p>
    <w:p w:rsidR="007F1C5D" w:rsidRDefault="00CA36C7">
      <w:pPr>
        <w:pStyle w:val="pt-a-000030"/>
        <w:spacing w:before="0" w:after="0"/>
        <w:ind w:firstLine="709"/>
        <w:jc w:val="center"/>
      </w:pPr>
      <w:r>
        <w:rPr>
          <w:rStyle w:val="pt-a0"/>
          <w:rFonts w:ascii="Liberation Serif" w:hAnsi="Liberation Serif" w:cs="Liberation Serif"/>
          <w:b/>
          <w:sz w:val="28"/>
          <w:szCs w:val="28"/>
        </w:rPr>
        <w:t>Раздел 6 Обжалование решений, действий (бездействия) должностных лиц, осуществляющих муниципальный контроль</w:t>
      </w:r>
    </w:p>
    <w:p w:rsidR="007F1C5D" w:rsidRDefault="007F1C5D">
      <w:pPr>
        <w:pStyle w:val="pt-a-000027"/>
        <w:shd w:val="clear" w:color="auto" w:fill="FFFFFF"/>
        <w:spacing w:before="0" w:after="0" w:line="302" w:lineRule="atLeast"/>
        <w:ind w:firstLine="709"/>
        <w:jc w:val="both"/>
      </w:pPr>
    </w:p>
    <w:p w:rsidR="007F1C5D" w:rsidRPr="009D4D5C" w:rsidRDefault="00CA36C7" w:rsidP="009D4D5C">
      <w:pPr>
        <w:ind w:firstLine="709"/>
        <w:contextualSpacing/>
        <w:jc w:val="both"/>
        <w:rPr>
          <w:sz w:val="28"/>
          <w:szCs w:val="28"/>
        </w:rPr>
      </w:pPr>
      <w:r w:rsidRPr="009D4D5C">
        <w:rPr>
          <w:sz w:val="28"/>
          <w:szCs w:val="28"/>
        </w:rPr>
        <w:t>54.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7F1C5D" w:rsidRPr="009D4D5C" w:rsidRDefault="00CA36C7" w:rsidP="009D4D5C">
      <w:pPr>
        <w:ind w:firstLine="709"/>
        <w:contextualSpacing/>
        <w:jc w:val="both"/>
        <w:rPr>
          <w:sz w:val="28"/>
          <w:szCs w:val="28"/>
        </w:rPr>
      </w:pPr>
      <w:r w:rsidRPr="009D4D5C">
        <w:rPr>
          <w:sz w:val="28"/>
          <w:szCs w:val="28"/>
        </w:rPr>
        <w:t>1) решения об отнесении объектов контроля к категориям риска;</w:t>
      </w:r>
    </w:p>
    <w:p w:rsidR="007F1C5D" w:rsidRPr="009D4D5C" w:rsidRDefault="00CA36C7" w:rsidP="009D4D5C">
      <w:pPr>
        <w:ind w:firstLine="709"/>
        <w:contextualSpacing/>
        <w:jc w:val="both"/>
        <w:rPr>
          <w:sz w:val="28"/>
          <w:szCs w:val="28"/>
        </w:rPr>
      </w:pPr>
      <w:bookmarkStart w:id="1" w:name="dst100437"/>
      <w:bookmarkEnd w:id="1"/>
      <w:r w:rsidRPr="009D4D5C">
        <w:rPr>
          <w:sz w:val="28"/>
          <w:szCs w:val="28"/>
        </w:rPr>
        <w:t>2) решения о включении контрольных мероприятий в план проведения плановых контрольных мероприятий;</w:t>
      </w:r>
    </w:p>
    <w:p w:rsidR="007F1C5D" w:rsidRPr="009D4D5C" w:rsidRDefault="00CA36C7" w:rsidP="009D4D5C">
      <w:pPr>
        <w:ind w:firstLine="709"/>
        <w:contextualSpacing/>
        <w:jc w:val="both"/>
        <w:rPr>
          <w:sz w:val="28"/>
          <w:szCs w:val="28"/>
        </w:rPr>
      </w:pPr>
      <w:bookmarkStart w:id="2" w:name="dst100438"/>
      <w:bookmarkEnd w:id="2"/>
      <w:r w:rsidRPr="009D4D5C">
        <w:rPr>
          <w:sz w:val="28"/>
          <w:szCs w:val="28"/>
        </w:rPr>
        <w:t>3) решения, принятые по результатам контрольных мероприятий, в том числе сроков исполнения этих решений;</w:t>
      </w:r>
    </w:p>
    <w:p w:rsidR="007F1C5D" w:rsidRPr="009D4D5C" w:rsidRDefault="00CA36C7" w:rsidP="009D4D5C">
      <w:pPr>
        <w:ind w:firstLine="709"/>
        <w:contextualSpacing/>
        <w:jc w:val="both"/>
        <w:rPr>
          <w:sz w:val="28"/>
          <w:szCs w:val="28"/>
        </w:rPr>
      </w:pPr>
      <w:bookmarkStart w:id="3" w:name="dst100439"/>
      <w:bookmarkEnd w:id="3"/>
      <w:r w:rsidRPr="009D4D5C">
        <w:rPr>
          <w:sz w:val="28"/>
          <w:szCs w:val="28"/>
        </w:rPr>
        <w:t>4) иные решения органа муниципального контроля, действия (бездействия) его должностных лиц.</w:t>
      </w:r>
    </w:p>
    <w:p w:rsidR="007F1C5D" w:rsidRPr="009D4D5C" w:rsidRDefault="00CA36C7" w:rsidP="009D4D5C">
      <w:pPr>
        <w:ind w:firstLine="709"/>
        <w:contextualSpacing/>
        <w:jc w:val="both"/>
        <w:rPr>
          <w:sz w:val="28"/>
          <w:szCs w:val="28"/>
        </w:rPr>
      </w:pPr>
      <w:r w:rsidRPr="009D4D5C">
        <w:rPr>
          <w:sz w:val="28"/>
          <w:szCs w:val="28"/>
        </w:rPr>
        <w:t xml:space="preserve">55. Досудебный порядок подачи жалоб при осуществлении муниципального </w:t>
      </w:r>
      <w:r w:rsidR="009D4D5C">
        <w:rPr>
          <w:sz w:val="28"/>
          <w:szCs w:val="28"/>
        </w:rPr>
        <w:t xml:space="preserve"> </w:t>
      </w:r>
      <w:r w:rsidRPr="009D4D5C">
        <w:rPr>
          <w:sz w:val="28"/>
          <w:szCs w:val="28"/>
        </w:rPr>
        <w:t>контроля не применяется.</w:t>
      </w:r>
    </w:p>
    <w:p w:rsidR="007F1C5D" w:rsidRDefault="007F1C5D" w:rsidP="009D4D5C">
      <w:pPr>
        <w:pStyle w:val="pt-a-000027"/>
        <w:spacing w:before="0" w:after="0" w:line="302" w:lineRule="atLeast"/>
        <w:ind w:firstLine="709"/>
        <w:jc w:val="both"/>
        <w:rPr>
          <w:rFonts w:ascii="Liberation Serif" w:eastAsia="Calibri" w:hAnsi="Liberation Serif"/>
          <w:i/>
          <w:sz w:val="28"/>
          <w:szCs w:val="28"/>
          <w:shd w:val="clear" w:color="auto" w:fill="FFFFFF"/>
        </w:rPr>
      </w:pPr>
    </w:p>
    <w:p w:rsidR="007F1C5D" w:rsidRDefault="007F1C5D">
      <w:pPr>
        <w:pStyle w:val="Standard"/>
        <w:jc w:val="center"/>
        <w:rPr>
          <w:rFonts w:cs="Times New Roman"/>
          <w:iCs/>
          <w:sz w:val="28"/>
          <w:szCs w:val="28"/>
          <w:lang w:val="ru-RU"/>
        </w:rPr>
      </w:pPr>
    </w:p>
    <w:p w:rsidR="00B57641" w:rsidRDefault="00B57641">
      <w:pPr>
        <w:pStyle w:val="Standard"/>
        <w:jc w:val="center"/>
        <w:rPr>
          <w:rFonts w:cs="Times New Roman"/>
          <w:bCs/>
          <w:sz w:val="28"/>
          <w:szCs w:val="28"/>
          <w:lang w:val="ru-RU"/>
        </w:rPr>
      </w:pPr>
    </w:p>
    <w:p w:rsidR="00B57641" w:rsidRDefault="00B57641">
      <w:pPr>
        <w:pStyle w:val="Standard"/>
        <w:jc w:val="center"/>
        <w:rPr>
          <w:rFonts w:cs="Times New Roman"/>
          <w:bCs/>
          <w:sz w:val="28"/>
          <w:szCs w:val="28"/>
          <w:lang w:val="ru-RU"/>
        </w:rPr>
      </w:pPr>
    </w:p>
    <w:p w:rsidR="00B57641" w:rsidRDefault="00B57641">
      <w:pPr>
        <w:pStyle w:val="Standard"/>
        <w:jc w:val="center"/>
        <w:rPr>
          <w:rFonts w:cs="Times New Roman"/>
          <w:bCs/>
          <w:sz w:val="28"/>
          <w:szCs w:val="28"/>
          <w:lang w:val="ru-RU"/>
        </w:rPr>
      </w:pPr>
    </w:p>
    <w:p w:rsidR="00B57641" w:rsidRDefault="00B57641">
      <w:pPr>
        <w:pStyle w:val="Standard"/>
        <w:jc w:val="center"/>
        <w:rPr>
          <w:rFonts w:cs="Times New Roman"/>
          <w:bCs/>
          <w:sz w:val="28"/>
          <w:szCs w:val="28"/>
          <w:lang w:val="ru-RU"/>
        </w:rPr>
      </w:pPr>
    </w:p>
    <w:p w:rsidR="007F1C5D" w:rsidRPr="00EA781E" w:rsidRDefault="007F1C5D" w:rsidP="009D4D5C">
      <w:pPr>
        <w:pStyle w:val="Standard"/>
        <w:ind w:left="6663"/>
        <w:rPr>
          <w:lang w:val="ru-RU"/>
        </w:rPr>
      </w:pPr>
    </w:p>
    <w:sectPr w:rsidR="007F1C5D" w:rsidRPr="00EA781E" w:rsidSect="000B7FA7">
      <w:headerReference w:type="default" r:id="rId7"/>
      <w:pgSz w:w="12240" w:h="15840"/>
      <w:pgMar w:top="1134" w:right="56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6E9" w:rsidRDefault="004B16E9">
      <w:r>
        <w:separator/>
      </w:r>
    </w:p>
  </w:endnote>
  <w:endnote w:type="continuationSeparator" w:id="0">
    <w:p w:rsidR="004B16E9" w:rsidRDefault="004B16E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1"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0">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6E9" w:rsidRDefault="004B16E9">
      <w:r>
        <w:rPr>
          <w:color w:val="000000"/>
        </w:rPr>
        <w:separator/>
      </w:r>
    </w:p>
  </w:footnote>
  <w:footnote w:type="continuationSeparator" w:id="0">
    <w:p w:rsidR="004B16E9" w:rsidRDefault="004B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48" w:rsidRDefault="000B7FA7">
    <w:pPr>
      <w:pStyle w:val="ac"/>
      <w:jc w:val="center"/>
    </w:pPr>
    <w:r>
      <w:rPr>
        <w:sz w:val="28"/>
        <w:szCs w:val="28"/>
      </w:rPr>
      <w:fldChar w:fldCharType="begin"/>
    </w:r>
    <w:r w:rsidR="00CA36C7">
      <w:rPr>
        <w:sz w:val="28"/>
        <w:szCs w:val="28"/>
      </w:rPr>
      <w:instrText xml:space="preserve"> PAGE </w:instrText>
    </w:r>
    <w:r>
      <w:rPr>
        <w:sz w:val="28"/>
        <w:szCs w:val="28"/>
      </w:rPr>
      <w:fldChar w:fldCharType="separate"/>
    </w:r>
    <w:r w:rsidR="00FB0DFF">
      <w:rPr>
        <w:noProof/>
        <w:sz w:val="28"/>
        <w:szCs w:val="28"/>
      </w:rPr>
      <w:t>9</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4DD"/>
    <w:multiLevelType w:val="multilevel"/>
    <w:tmpl w:val="D6AE5E34"/>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086D6D50"/>
    <w:multiLevelType w:val="multilevel"/>
    <w:tmpl w:val="DDE2C226"/>
    <w:styleLink w:val="WWNum9"/>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0C530A09"/>
    <w:multiLevelType w:val="multilevel"/>
    <w:tmpl w:val="7B722B9A"/>
    <w:styleLink w:val="WWNum8"/>
    <w:lvl w:ilvl="0">
      <w:start w:val="1"/>
      <w:numFmt w:val="decimal"/>
      <w:lvlText w:val="%1)"/>
      <w:lvlJc w:val="left"/>
      <w:pPr>
        <w:ind w:left="1134" w:hanging="283"/>
      </w:pPr>
      <w:rPr>
        <w:rFonts w:ascii="Liberation Serif" w:hAnsi="Liberation Serif" w:cs="Times New Roman"/>
        <w:b w:val="0"/>
        <w:bCs w:val="0"/>
        <w:sz w:val="26"/>
        <w:szCs w:val="26"/>
      </w:rPr>
    </w:lvl>
    <w:lvl w:ilvl="1">
      <w:start w:val="1"/>
      <w:numFmt w:val="decimal"/>
      <w:lvlText w:val="%2)"/>
      <w:lvlJc w:val="left"/>
      <w:pPr>
        <w:ind w:left="1417" w:hanging="283"/>
      </w:pPr>
      <w:rPr>
        <w:rFonts w:cs="Times New Roman"/>
      </w:rPr>
    </w:lvl>
    <w:lvl w:ilvl="2">
      <w:start w:val="1"/>
      <w:numFmt w:val="decimal"/>
      <w:lvlText w:val="%3)"/>
      <w:lvlJc w:val="left"/>
      <w:pPr>
        <w:ind w:left="1700"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1C8B3C86"/>
    <w:multiLevelType w:val="multilevel"/>
    <w:tmpl w:val="14CE9718"/>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1CDC500C"/>
    <w:multiLevelType w:val="multilevel"/>
    <w:tmpl w:val="49F0CE1A"/>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nsid w:val="1D5C78EB"/>
    <w:multiLevelType w:val="multilevel"/>
    <w:tmpl w:val="4238C352"/>
    <w:styleLink w:val="WWNum6"/>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282309A1"/>
    <w:multiLevelType w:val="multilevel"/>
    <w:tmpl w:val="33B86838"/>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35F0063F"/>
    <w:multiLevelType w:val="multilevel"/>
    <w:tmpl w:val="8BF840EE"/>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nsid w:val="447F7EBC"/>
    <w:multiLevelType w:val="multilevel"/>
    <w:tmpl w:val="6C22DB54"/>
    <w:styleLink w:val="WWNum2"/>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501219BA"/>
    <w:multiLevelType w:val="multilevel"/>
    <w:tmpl w:val="5EC06D82"/>
    <w:styleLink w:val="WWNum3"/>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nsid w:val="54004385"/>
    <w:multiLevelType w:val="multilevel"/>
    <w:tmpl w:val="27B01006"/>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5BA16C0D"/>
    <w:multiLevelType w:val="multilevel"/>
    <w:tmpl w:val="010C9F92"/>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60270D81"/>
    <w:multiLevelType w:val="multilevel"/>
    <w:tmpl w:val="9F5C25B0"/>
    <w:styleLink w:val="WWNum7"/>
    <w:lvl w:ilvl="0">
      <w:start w:val="1"/>
      <w:numFmt w:val="decimal"/>
      <w:lvlText w:val="%1)"/>
      <w:lvlJc w:val="left"/>
      <w:pPr>
        <w:ind w:left="849" w:hanging="283"/>
      </w:pPr>
      <w:rPr>
        <w:rFonts w:ascii="Liberation Serif" w:hAnsi="Liberation Serif" w:cs="Times New Roman"/>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nsid w:val="60736C8D"/>
    <w:multiLevelType w:val="multilevel"/>
    <w:tmpl w:val="3F1433CE"/>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4">
    <w:nsid w:val="63893E3F"/>
    <w:multiLevelType w:val="multilevel"/>
    <w:tmpl w:val="6D5009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nsid w:val="7D2C544C"/>
    <w:multiLevelType w:val="multilevel"/>
    <w:tmpl w:val="6C0CAB28"/>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E69505B"/>
    <w:multiLevelType w:val="multilevel"/>
    <w:tmpl w:val="D86415BE"/>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14"/>
  </w:num>
  <w:num w:numId="2">
    <w:abstractNumId w:val="7"/>
  </w:num>
  <w:num w:numId="3">
    <w:abstractNumId w:val="3"/>
    <w:lvlOverride w:ilvl="0">
      <w:lvl w:ilvl="0">
        <w:start w:val="1"/>
        <w:numFmt w:val="decimal"/>
        <w:lvlText w:val="%1."/>
        <w:lvlJc w:val="left"/>
        <w:rPr>
          <w:rFonts w:ascii="Liberation Serif" w:hAnsi="Liberation Serif" w:cs="Times New Roman"/>
          <w:b w:val="0"/>
          <w:bCs w:val="0"/>
          <w:color w:val="000000"/>
          <w:sz w:val="28"/>
          <w:szCs w:val="28"/>
        </w:rPr>
      </w:lvl>
    </w:lvlOverride>
  </w:num>
  <w:num w:numId="4">
    <w:abstractNumId w:val="8"/>
  </w:num>
  <w:num w:numId="5">
    <w:abstractNumId w:val="9"/>
  </w:num>
  <w:num w:numId="6">
    <w:abstractNumId w:val="11"/>
  </w:num>
  <w:num w:numId="7">
    <w:abstractNumId w:val="4"/>
  </w:num>
  <w:num w:numId="8">
    <w:abstractNumId w:val="5"/>
  </w:num>
  <w:num w:numId="9">
    <w:abstractNumId w:val="12"/>
  </w:num>
  <w:num w:numId="10">
    <w:abstractNumId w:val="2"/>
  </w:num>
  <w:num w:numId="11">
    <w:abstractNumId w:val="1"/>
  </w:num>
  <w:num w:numId="12">
    <w:abstractNumId w:val="10"/>
  </w:num>
  <w:num w:numId="13">
    <w:abstractNumId w:val="0"/>
  </w:num>
  <w:num w:numId="14">
    <w:abstractNumId w:val="6"/>
  </w:num>
  <w:num w:numId="15">
    <w:abstractNumId w:val="3"/>
    <w:lvlOverride w:ilvl="0">
      <w:startOverride w:val="1"/>
    </w:lvlOverride>
  </w:num>
  <w:num w:numId="16">
    <w:abstractNumId w:val="11"/>
    <w:lvlOverride w:ilvl="0">
      <w:startOverride w:val="1"/>
    </w:lvlOverride>
  </w:num>
  <w:num w:numId="17">
    <w:abstractNumId w:val="15"/>
  </w:num>
  <w:num w:numId="18">
    <w:abstractNumId w:val="10"/>
    <w:lvlOverride w:ilvl="0">
      <w:startOverride w:val="1"/>
    </w:lvlOverride>
  </w:num>
  <w:num w:numId="19">
    <w:abstractNumId w:val="0"/>
    <w:lvlOverride w:ilvl="0">
      <w:startOverride w:val="1"/>
    </w:lvlOverride>
  </w:num>
  <w:num w:numId="20">
    <w:abstractNumId w:val="6"/>
    <w:lvlOverride w:ilvl="0">
      <w:startOverride w:val="1"/>
    </w:lvlOverride>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7F1C5D"/>
    <w:rsid w:val="000157C9"/>
    <w:rsid w:val="000A3252"/>
    <w:rsid w:val="000B7FA7"/>
    <w:rsid w:val="001277C1"/>
    <w:rsid w:val="001D057C"/>
    <w:rsid w:val="00222516"/>
    <w:rsid w:val="002328D4"/>
    <w:rsid w:val="0025674D"/>
    <w:rsid w:val="00277EC7"/>
    <w:rsid w:val="003836A8"/>
    <w:rsid w:val="003D0735"/>
    <w:rsid w:val="003D7154"/>
    <w:rsid w:val="004B16E9"/>
    <w:rsid w:val="005401F0"/>
    <w:rsid w:val="00652CC1"/>
    <w:rsid w:val="007E4AE5"/>
    <w:rsid w:val="007F1C5D"/>
    <w:rsid w:val="00872C57"/>
    <w:rsid w:val="00886A75"/>
    <w:rsid w:val="009D4D5C"/>
    <w:rsid w:val="00B57641"/>
    <w:rsid w:val="00BD2B1B"/>
    <w:rsid w:val="00C44A33"/>
    <w:rsid w:val="00C520ED"/>
    <w:rsid w:val="00C757E9"/>
    <w:rsid w:val="00CA36C7"/>
    <w:rsid w:val="00E521AA"/>
    <w:rsid w:val="00EA682F"/>
    <w:rsid w:val="00EA781E"/>
    <w:rsid w:val="00EC738E"/>
    <w:rsid w:val="00F41C58"/>
    <w:rsid w:val="00FB0DFF"/>
    <w:rsid w:val="00FB2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7FA7"/>
    <w:pPr>
      <w:widowControl w:val="0"/>
      <w:suppressAutoHyphens/>
    </w:pPr>
    <w:rPr>
      <w:rFonts w:eastAsia="0" w:cs="Liberation Serif"/>
      <w:lang w:val="ru-RU" w:eastAsia="hi-IN"/>
    </w:rPr>
  </w:style>
  <w:style w:type="paragraph" w:styleId="2">
    <w:name w:val="heading 2"/>
    <w:basedOn w:val="Standard"/>
    <w:next w:val="Standard"/>
    <w:rsid w:val="000B7FA7"/>
    <w:pPr>
      <w:keepNext/>
      <w:shd w:val="clear" w:color="auto" w:fill="FFFFFF"/>
      <w:jc w:val="center"/>
      <w:outlineLvl w:val="1"/>
    </w:pPr>
    <w:rPr>
      <w:b/>
      <w:color w:val="000000"/>
      <w:spacing w:val="-2"/>
      <w:sz w:val="28"/>
    </w:rPr>
  </w:style>
  <w:style w:type="paragraph" w:styleId="5">
    <w:name w:val="heading 5"/>
    <w:basedOn w:val="Standard"/>
    <w:next w:val="Standard"/>
    <w:rsid w:val="000B7FA7"/>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7FA7"/>
    <w:pPr>
      <w:suppressAutoHyphens/>
    </w:pPr>
  </w:style>
  <w:style w:type="paragraph" w:customStyle="1" w:styleId="Heading">
    <w:name w:val="Heading"/>
    <w:basedOn w:val="Standard"/>
    <w:next w:val="Textbody"/>
    <w:rsid w:val="000B7FA7"/>
    <w:pPr>
      <w:keepNext/>
      <w:spacing w:before="240" w:after="120"/>
    </w:pPr>
    <w:rPr>
      <w:rFonts w:ascii="Liberation Sans" w:eastAsia="Microsoft YaHei" w:hAnsi="Liberation Sans"/>
      <w:sz w:val="28"/>
      <w:szCs w:val="28"/>
    </w:rPr>
  </w:style>
  <w:style w:type="paragraph" w:customStyle="1" w:styleId="Textbody">
    <w:name w:val="Text body"/>
    <w:basedOn w:val="Standard"/>
    <w:rsid w:val="000B7FA7"/>
    <w:pPr>
      <w:spacing w:after="140" w:line="288" w:lineRule="auto"/>
    </w:pPr>
  </w:style>
  <w:style w:type="paragraph" w:styleId="a3">
    <w:name w:val="List"/>
    <w:basedOn w:val="Textbody"/>
    <w:rsid w:val="000B7FA7"/>
  </w:style>
  <w:style w:type="paragraph" w:styleId="a4">
    <w:name w:val="caption"/>
    <w:basedOn w:val="Standard"/>
    <w:rsid w:val="000B7FA7"/>
    <w:pPr>
      <w:suppressLineNumbers/>
      <w:spacing w:before="120" w:after="120"/>
    </w:pPr>
    <w:rPr>
      <w:i/>
      <w:iCs/>
    </w:rPr>
  </w:style>
  <w:style w:type="paragraph" w:customStyle="1" w:styleId="Index">
    <w:name w:val="Index"/>
    <w:basedOn w:val="Standard"/>
    <w:rsid w:val="000B7FA7"/>
    <w:pPr>
      <w:suppressLineNumbers/>
    </w:pPr>
  </w:style>
  <w:style w:type="paragraph" w:customStyle="1" w:styleId="ConsPlusNormal">
    <w:name w:val="ConsPlusNormal"/>
    <w:rsid w:val="000B7FA7"/>
    <w:pPr>
      <w:widowControl w:val="0"/>
      <w:suppressAutoHyphens/>
      <w:autoSpaceDE w:val="0"/>
      <w:ind w:firstLine="720"/>
    </w:pPr>
    <w:rPr>
      <w:rFonts w:ascii="Arial" w:eastAsia="Times New Roman" w:hAnsi="Arial" w:cs="Arial"/>
      <w:sz w:val="18"/>
      <w:szCs w:val="18"/>
      <w:lang w:val="ru-RU" w:bidi="ar-SA"/>
    </w:rPr>
  </w:style>
  <w:style w:type="paragraph" w:customStyle="1" w:styleId="Textbodyindent">
    <w:name w:val="Text body indent"/>
    <w:basedOn w:val="Textbody"/>
    <w:rsid w:val="000B7FA7"/>
  </w:style>
  <w:style w:type="paragraph" w:customStyle="1" w:styleId="TableContents">
    <w:name w:val="Table Contents"/>
    <w:basedOn w:val="Standard"/>
    <w:rsid w:val="000B7FA7"/>
    <w:pPr>
      <w:suppressLineNumbers/>
    </w:pPr>
  </w:style>
  <w:style w:type="paragraph" w:customStyle="1" w:styleId="1">
    <w:name w:val="Обычная таблица1"/>
    <w:rsid w:val="000B7FA7"/>
    <w:pPr>
      <w:suppressAutoHyphens/>
      <w:textAlignment w:val="auto"/>
    </w:pPr>
    <w:rPr>
      <w:rFonts w:ascii="Calibri" w:eastAsia="Liberation Serif" w:hAnsi="Calibri" w:cs="Liberation Serif"/>
      <w:sz w:val="22"/>
      <w:szCs w:val="22"/>
      <w:lang w:val="ru-RU" w:eastAsia="hi-IN"/>
    </w:rPr>
  </w:style>
  <w:style w:type="paragraph" w:styleId="a5">
    <w:name w:val="No Spacing"/>
    <w:rsid w:val="000B7FA7"/>
    <w:pPr>
      <w:suppressAutoHyphens/>
    </w:pPr>
    <w:rPr>
      <w:rFonts w:ascii="Calibri" w:eastAsia="0" w:hAnsi="Calibri" w:cs="Calibri"/>
      <w:sz w:val="22"/>
      <w:szCs w:val="22"/>
      <w:lang w:val="ru-RU" w:eastAsia="hi-IN"/>
    </w:rPr>
  </w:style>
  <w:style w:type="paragraph" w:styleId="a6">
    <w:name w:val="endnote text"/>
    <w:rsid w:val="000B7FA7"/>
    <w:pPr>
      <w:widowControl w:val="0"/>
      <w:suppressAutoHyphens/>
    </w:pPr>
  </w:style>
  <w:style w:type="paragraph" w:customStyle="1" w:styleId="Style2">
    <w:name w:val="Style2"/>
    <w:rsid w:val="000B7FA7"/>
    <w:pPr>
      <w:widowControl w:val="0"/>
      <w:suppressAutoHyphens/>
      <w:spacing w:line="322" w:lineRule="exact"/>
      <w:jc w:val="center"/>
    </w:pPr>
  </w:style>
  <w:style w:type="paragraph" w:styleId="a7">
    <w:name w:val="annotation subject"/>
    <w:rsid w:val="000B7FA7"/>
    <w:pPr>
      <w:widowControl w:val="0"/>
      <w:suppressAutoHyphens/>
    </w:pPr>
    <w:rPr>
      <w:b/>
    </w:rPr>
  </w:style>
  <w:style w:type="paragraph" w:styleId="a8">
    <w:name w:val="annotation text"/>
    <w:rsid w:val="000B7FA7"/>
    <w:pPr>
      <w:widowControl w:val="0"/>
      <w:suppressAutoHyphens/>
    </w:pPr>
  </w:style>
  <w:style w:type="paragraph" w:styleId="a9">
    <w:name w:val="Balloon Text"/>
    <w:rsid w:val="000B7FA7"/>
    <w:pPr>
      <w:widowControl w:val="0"/>
      <w:suppressAutoHyphens/>
    </w:pPr>
    <w:rPr>
      <w:rFonts w:ascii="Tahoma" w:eastAsia="Tahoma" w:hAnsi="Tahoma" w:cs="Tahoma"/>
      <w:sz w:val="16"/>
      <w:szCs w:val="16"/>
    </w:rPr>
  </w:style>
  <w:style w:type="paragraph" w:styleId="aa">
    <w:name w:val="footnote text"/>
    <w:rsid w:val="000B7FA7"/>
    <w:pPr>
      <w:widowControl w:val="0"/>
      <w:suppressAutoHyphens/>
    </w:pPr>
  </w:style>
  <w:style w:type="paragraph" w:customStyle="1" w:styleId="formattext">
    <w:name w:val="formattext"/>
    <w:basedOn w:val="Standard"/>
    <w:rsid w:val="000B7FA7"/>
    <w:pPr>
      <w:spacing w:before="100" w:after="100"/>
    </w:pPr>
  </w:style>
  <w:style w:type="paragraph" w:customStyle="1" w:styleId="20">
    <w:name w:val="Основной текст2"/>
    <w:basedOn w:val="Standard"/>
    <w:rsid w:val="000B7FA7"/>
    <w:pPr>
      <w:shd w:val="clear" w:color="auto" w:fill="FFFFFF"/>
      <w:spacing w:after="360" w:line="0" w:lineRule="atLeast"/>
      <w:ind w:hanging="280"/>
    </w:pPr>
    <w:rPr>
      <w:rFonts w:cs="Times New Roman"/>
      <w:spacing w:val="4"/>
      <w:sz w:val="17"/>
      <w:szCs w:val="17"/>
    </w:rPr>
  </w:style>
  <w:style w:type="paragraph" w:styleId="ab">
    <w:name w:val="List Paragraph"/>
    <w:basedOn w:val="Standard"/>
    <w:rsid w:val="000B7FA7"/>
    <w:pPr>
      <w:ind w:left="720"/>
    </w:pPr>
  </w:style>
  <w:style w:type="paragraph" w:customStyle="1" w:styleId="HeaderandFooter">
    <w:name w:val="Header and Footer"/>
    <w:basedOn w:val="Standard"/>
    <w:rsid w:val="000B7FA7"/>
  </w:style>
  <w:style w:type="paragraph" w:styleId="ac">
    <w:name w:val="header"/>
    <w:basedOn w:val="HeaderandFooter"/>
    <w:rsid w:val="000B7FA7"/>
  </w:style>
  <w:style w:type="paragraph" w:styleId="ad">
    <w:name w:val="footer"/>
    <w:basedOn w:val="HeaderandFooter"/>
    <w:rsid w:val="000B7FA7"/>
  </w:style>
  <w:style w:type="paragraph" w:customStyle="1" w:styleId="TableHeading">
    <w:name w:val="Table Heading"/>
    <w:basedOn w:val="TableContents"/>
    <w:rsid w:val="000B7FA7"/>
    <w:pPr>
      <w:jc w:val="center"/>
    </w:pPr>
    <w:rPr>
      <w:b/>
      <w:bCs/>
    </w:rPr>
  </w:style>
  <w:style w:type="character" w:customStyle="1" w:styleId="4">
    <w:name w:val="Заголовок 4 Знак"/>
    <w:rsid w:val="000B7FA7"/>
    <w:rPr>
      <w:b/>
      <w:i/>
    </w:rPr>
  </w:style>
  <w:style w:type="character" w:customStyle="1" w:styleId="9">
    <w:name w:val="Заголовок 9 Знак"/>
    <w:rsid w:val="000B7FA7"/>
    <w:rPr>
      <w:rFonts w:ascii="Georgia" w:eastAsia="Georgia" w:hAnsi="Georgia" w:cs="Georgia"/>
      <w:b/>
      <w:sz w:val="22"/>
      <w:szCs w:val="22"/>
    </w:rPr>
  </w:style>
  <w:style w:type="character" w:customStyle="1" w:styleId="ae">
    <w:name w:val="Основной текст Знак"/>
    <w:rsid w:val="000B7FA7"/>
  </w:style>
  <w:style w:type="character" w:customStyle="1" w:styleId="af">
    <w:name w:val="Без интервала Знак"/>
    <w:rsid w:val="000B7FA7"/>
    <w:rPr>
      <w:rFonts w:ascii="Calibri" w:eastAsia="Calibri" w:hAnsi="Calibri" w:cs="Calibri"/>
      <w:sz w:val="22"/>
      <w:szCs w:val="22"/>
    </w:rPr>
  </w:style>
  <w:style w:type="character" w:styleId="af0">
    <w:name w:val="endnote reference"/>
    <w:rsid w:val="000B7FA7"/>
    <w:rPr>
      <w:position w:val="0"/>
      <w:vertAlign w:val="superscript"/>
    </w:rPr>
  </w:style>
  <w:style w:type="character" w:customStyle="1" w:styleId="af1">
    <w:name w:val="Текст концевой сноски Знак"/>
    <w:rsid w:val="000B7FA7"/>
  </w:style>
  <w:style w:type="character" w:customStyle="1" w:styleId="af2">
    <w:name w:val="Основной текст с отступом Знак"/>
    <w:rsid w:val="000B7FA7"/>
    <w:rPr>
      <w:sz w:val="28"/>
    </w:rPr>
  </w:style>
  <w:style w:type="character" w:customStyle="1" w:styleId="defaultdocbaseattributestylewithoutnowrap1">
    <w:name w:val="defaultdocbaseattributestylewithoutnowrap1"/>
    <w:rsid w:val="000B7FA7"/>
    <w:rPr>
      <w:rFonts w:ascii="Tahoma" w:eastAsia="Tahoma" w:hAnsi="Tahoma" w:cs="Tahoma"/>
      <w:sz w:val="18"/>
      <w:szCs w:val="18"/>
    </w:rPr>
  </w:style>
  <w:style w:type="character" w:styleId="af3">
    <w:name w:val="Hyperlink"/>
    <w:rsid w:val="000B7FA7"/>
    <w:rPr>
      <w:color w:val="0000FF"/>
      <w:u w:val="single"/>
    </w:rPr>
  </w:style>
  <w:style w:type="character" w:customStyle="1" w:styleId="af4">
    <w:name w:val="Верхний колонтитул Знак"/>
    <w:rsid w:val="000B7FA7"/>
  </w:style>
  <w:style w:type="character" w:customStyle="1" w:styleId="af5">
    <w:name w:val="Тема примечания Знак"/>
    <w:rsid w:val="000B7FA7"/>
    <w:rPr>
      <w:b/>
    </w:rPr>
  </w:style>
  <w:style w:type="character" w:customStyle="1" w:styleId="af6">
    <w:name w:val="Текст примечания Знак"/>
    <w:rsid w:val="000B7FA7"/>
  </w:style>
  <w:style w:type="character" w:styleId="af7">
    <w:name w:val="annotation reference"/>
    <w:rsid w:val="000B7FA7"/>
    <w:rPr>
      <w:sz w:val="16"/>
    </w:rPr>
  </w:style>
  <w:style w:type="character" w:customStyle="1" w:styleId="af8">
    <w:name w:val="Нижний колонтитул Знак"/>
    <w:rsid w:val="000B7FA7"/>
  </w:style>
  <w:style w:type="character" w:styleId="af9">
    <w:name w:val="footnote reference"/>
    <w:rsid w:val="000B7FA7"/>
    <w:rPr>
      <w:position w:val="0"/>
      <w:vertAlign w:val="superscript"/>
    </w:rPr>
  </w:style>
  <w:style w:type="character" w:styleId="afa">
    <w:name w:val="Emphasis"/>
    <w:rsid w:val="000B7FA7"/>
    <w:rPr>
      <w:i/>
      <w:iCs/>
    </w:rPr>
  </w:style>
  <w:style w:type="character" w:customStyle="1" w:styleId="afb">
    <w:name w:val="Основной текст_"/>
    <w:basedOn w:val="a0"/>
    <w:rsid w:val="000B7FA7"/>
    <w:rPr>
      <w:rFonts w:ascii="Times New Roman" w:eastAsia="Times New Roman" w:hAnsi="Times New Roman" w:cs="Times New Roman"/>
      <w:spacing w:val="4"/>
      <w:sz w:val="17"/>
      <w:szCs w:val="17"/>
      <w:shd w:val="clear" w:color="auto" w:fill="FFFFFF"/>
    </w:rPr>
  </w:style>
  <w:style w:type="character" w:customStyle="1" w:styleId="ListLabel1">
    <w:name w:val="ListLabel 1"/>
    <w:rsid w:val="000B7FA7"/>
    <w:rPr>
      <w:rFonts w:ascii="Liberation Serif" w:eastAsia="Liberation Serif" w:hAnsi="Liberation Serif" w:cs="Times New Roman"/>
      <w:b w:val="0"/>
      <w:bCs w:val="0"/>
      <w:color w:val="000000"/>
      <w:sz w:val="26"/>
      <w:szCs w:val="26"/>
    </w:rPr>
  </w:style>
  <w:style w:type="character" w:customStyle="1" w:styleId="ListLabel2">
    <w:name w:val="ListLabel 2"/>
    <w:rsid w:val="000B7FA7"/>
    <w:rPr>
      <w:rFonts w:cs="Times New Roman"/>
    </w:rPr>
  </w:style>
  <w:style w:type="character" w:customStyle="1" w:styleId="ListLabel3">
    <w:name w:val="ListLabel 3"/>
    <w:rsid w:val="000B7FA7"/>
    <w:rPr>
      <w:rFonts w:cs="Times New Roman"/>
    </w:rPr>
  </w:style>
  <w:style w:type="character" w:customStyle="1" w:styleId="ListLabel4">
    <w:name w:val="ListLabel 4"/>
    <w:rsid w:val="000B7FA7"/>
    <w:rPr>
      <w:rFonts w:cs="Times New Roman"/>
    </w:rPr>
  </w:style>
  <w:style w:type="character" w:customStyle="1" w:styleId="ListLabel5">
    <w:name w:val="ListLabel 5"/>
    <w:rsid w:val="000B7FA7"/>
    <w:rPr>
      <w:rFonts w:cs="Times New Roman"/>
    </w:rPr>
  </w:style>
  <w:style w:type="character" w:customStyle="1" w:styleId="ListLabel6">
    <w:name w:val="ListLabel 6"/>
    <w:rsid w:val="000B7FA7"/>
    <w:rPr>
      <w:rFonts w:cs="Times New Roman"/>
    </w:rPr>
  </w:style>
  <w:style w:type="character" w:customStyle="1" w:styleId="ListLabel7">
    <w:name w:val="ListLabel 7"/>
    <w:rsid w:val="000B7FA7"/>
    <w:rPr>
      <w:rFonts w:cs="Times New Roman"/>
    </w:rPr>
  </w:style>
  <w:style w:type="character" w:customStyle="1" w:styleId="ListLabel8">
    <w:name w:val="ListLabel 8"/>
    <w:rsid w:val="000B7FA7"/>
    <w:rPr>
      <w:rFonts w:cs="Times New Roman"/>
    </w:rPr>
  </w:style>
  <w:style w:type="character" w:customStyle="1" w:styleId="ListLabel9">
    <w:name w:val="ListLabel 9"/>
    <w:rsid w:val="000B7FA7"/>
    <w:rPr>
      <w:rFonts w:cs="Times New Roman"/>
    </w:rPr>
  </w:style>
  <w:style w:type="character" w:customStyle="1" w:styleId="ListLabel10">
    <w:name w:val="ListLabel 10"/>
    <w:rsid w:val="000B7FA7"/>
    <w:rPr>
      <w:rFonts w:ascii="Times New Roman" w:eastAsia="Times New Roman" w:hAnsi="Times New Roman" w:cs="Times New Roman"/>
      <w:sz w:val="28"/>
    </w:rPr>
  </w:style>
  <w:style w:type="character" w:customStyle="1" w:styleId="ListLabel11">
    <w:name w:val="ListLabel 11"/>
    <w:rsid w:val="000B7FA7"/>
    <w:rPr>
      <w:rFonts w:cs="Times New Roman"/>
    </w:rPr>
  </w:style>
  <w:style w:type="character" w:customStyle="1" w:styleId="ListLabel12">
    <w:name w:val="ListLabel 12"/>
    <w:rsid w:val="000B7FA7"/>
    <w:rPr>
      <w:rFonts w:cs="Times New Roman"/>
    </w:rPr>
  </w:style>
  <w:style w:type="character" w:customStyle="1" w:styleId="ListLabel13">
    <w:name w:val="ListLabel 13"/>
    <w:rsid w:val="000B7FA7"/>
    <w:rPr>
      <w:rFonts w:cs="Times New Roman"/>
    </w:rPr>
  </w:style>
  <w:style w:type="character" w:customStyle="1" w:styleId="ListLabel14">
    <w:name w:val="ListLabel 14"/>
    <w:rsid w:val="000B7FA7"/>
    <w:rPr>
      <w:rFonts w:cs="Times New Roman"/>
    </w:rPr>
  </w:style>
  <w:style w:type="character" w:customStyle="1" w:styleId="ListLabel15">
    <w:name w:val="ListLabel 15"/>
    <w:rsid w:val="000B7FA7"/>
    <w:rPr>
      <w:rFonts w:cs="Times New Roman"/>
    </w:rPr>
  </w:style>
  <w:style w:type="character" w:customStyle="1" w:styleId="ListLabel16">
    <w:name w:val="ListLabel 16"/>
    <w:rsid w:val="000B7FA7"/>
    <w:rPr>
      <w:rFonts w:cs="Times New Roman"/>
    </w:rPr>
  </w:style>
  <w:style w:type="character" w:customStyle="1" w:styleId="ListLabel17">
    <w:name w:val="ListLabel 17"/>
    <w:rsid w:val="000B7FA7"/>
    <w:rPr>
      <w:rFonts w:cs="Times New Roman"/>
    </w:rPr>
  </w:style>
  <w:style w:type="character" w:customStyle="1" w:styleId="ListLabel18">
    <w:name w:val="ListLabel 18"/>
    <w:rsid w:val="000B7FA7"/>
    <w:rPr>
      <w:rFonts w:cs="Times New Roman"/>
    </w:rPr>
  </w:style>
  <w:style w:type="character" w:customStyle="1" w:styleId="ListLabel19">
    <w:name w:val="ListLabel 19"/>
    <w:rsid w:val="000B7FA7"/>
    <w:rPr>
      <w:rFonts w:ascii="Times New Roman" w:eastAsia="Times New Roman" w:hAnsi="Times New Roman" w:cs="Times New Roman"/>
      <w:sz w:val="28"/>
    </w:rPr>
  </w:style>
  <w:style w:type="character" w:customStyle="1" w:styleId="ListLabel20">
    <w:name w:val="ListLabel 20"/>
    <w:rsid w:val="000B7FA7"/>
    <w:rPr>
      <w:rFonts w:cs="Times New Roman"/>
    </w:rPr>
  </w:style>
  <w:style w:type="character" w:customStyle="1" w:styleId="ListLabel21">
    <w:name w:val="ListLabel 21"/>
    <w:rsid w:val="000B7FA7"/>
    <w:rPr>
      <w:rFonts w:cs="Times New Roman"/>
    </w:rPr>
  </w:style>
  <w:style w:type="character" w:customStyle="1" w:styleId="ListLabel22">
    <w:name w:val="ListLabel 22"/>
    <w:rsid w:val="000B7FA7"/>
    <w:rPr>
      <w:rFonts w:cs="Times New Roman"/>
    </w:rPr>
  </w:style>
  <w:style w:type="character" w:customStyle="1" w:styleId="ListLabel23">
    <w:name w:val="ListLabel 23"/>
    <w:rsid w:val="000B7FA7"/>
    <w:rPr>
      <w:rFonts w:cs="Times New Roman"/>
    </w:rPr>
  </w:style>
  <w:style w:type="character" w:customStyle="1" w:styleId="ListLabel24">
    <w:name w:val="ListLabel 24"/>
    <w:rsid w:val="000B7FA7"/>
    <w:rPr>
      <w:rFonts w:cs="Times New Roman"/>
    </w:rPr>
  </w:style>
  <w:style w:type="character" w:customStyle="1" w:styleId="ListLabel25">
    <w:name w:val="ListLabel 25"/>
    <w:rsid w:val="000B7FA7"/>
    <w:rPr>
      <w:rFonts w:cs="Times New Roman"/>
    </w:rPr>
  </w:style>
  <w:style w:type="character" w:customStyle="1" w:styleId="ListLabel26">
    <w:name w:val="ListLabel 26"/>
    <w:rsid w:val="000B7FA7"/>
    <w:rPr>
      <w:rFonts w:cs="Times New Roman"/>
    </w:rPr>
  </w:style>
  <w:style w:type="character" w:customStyle="1" w:styleId="ListLabel27">
    <w:name w:val="ListLabel 27"/>
    <w:rsid w:val="000B7FA7"/>
    <w:rPr>
      <w:rFonts w:cs="Times New Roman"/>
    </w:rPr>
  </w:style>
  <w:style w:type="character" w:customStyle="1" w:styleId="ListLabel28">
    <w:name w:val="ListLabel 28"/>
    <w:rsid w:val="000B7FA7"/>
    <w:rPr>
      <w:rFonts w:ascii="Liberation Serif" w:eastAsia="Liberation Serif" w:hAnsi="Liberation Serif" w:cs="Times New Roman"/>
      <w:b w:val="0"/>
      <w:bCs w:val="0"/>
      <w:sz w:val="26"/>
      <w:szCs w:val="26"/>
    </w:rPr>
  </w:style>
  <w:style w:type="character" w:customStyle="1" w:styleId="ListLabel29">
    <w:name w:val="ListLabel 29"/>
    <w:rsid w:val="000B7FA7"/>
    <w:rPr>
      <w:rFonts w:cs="Times New Roman"/>
    </w:rPr>
  </w:style>
  <w:style w:type="character" w:customStyle="1" w:styleId="ListLabel30">
    <w:name w:val="ListLabel 30"/>
    <w:rsid w:val="000B7FA7"/>
    <w:rPr>
      <w:rFonts w:cs="Times New Roman"/>
    </w:rPr>
  </w:style>
  <w:style w:type="character" w:customStyle="1" w:styleId="ListLabel31">
    <w:name w:val="ListLabel 31"/>
    <w:rsid w:val="000B7FA7"/>
    <w:rPr>
      <w:rFonts w:cs="Times New Roman"/>
    </w:rPr>
  </w:style>
  <w:style w:type="character" w:customStyle="1" w:styleId="ListLabel32">
    <w:name w:val="ListLabel 32"/>
    <w:rsid w:val="000B7FA7"/>
    <w:rPr>
      <w:rFonts w:cs="Times New Roman"/>
    </w:rPr>
  </w:style>
  <w:style w:type="character" w:customStyle="1" w:styleId="ListLabel33">
    <w:name w:val="ListLabel 33"/>
    <w:rsid w:val="000B7FA7"/>
    <w:rPr>
      <w:rFonts w:cs="Times New Roman"/>
    </w:rPr>
  </w:style>
  <w:style w:type="character" w:customStyle="1" w:styleId="ListLabel34">
    <w:name w:val="ListLabel 34"/>
    <w:rsid w:val="000B7FA7"/>
    <w:rPr>
      <w:rFonts w:cs="Times New Roman"/>
    </w:rPr>
  </w:style>
  <w:style w:type="character" w:customStyle="1" w:styleId="ListLabel35">
    <w:name w:val="ListLabel 35"/>
    <w:rsid w:val="000B7FA7"/>
    <w:rPr>
      <w:rFonts w:cs="Times New Roman"/>
    </w:rPr>
  </w:style>
  <w:style w:type="character" w:customStyle="1" w:styleId="ListLabel36">
    <w:name w:val="ListLabel 36"/>
    <w:rsid w:val="000B7FA7"/>
    <w:rPr>
      <w:rFonts w:cs="Times New Roman"/>
    </w:rPr>
  </w:style>
  <w:style w:type="character" w:customStyle="1" w:styleId="ListLabel37">
    <w:name w:val="ListLabel 37"/>
    <w:rsid w:val="000B7FA7"/>
    <w:rPr>
      <w:rFonts w:ascii="Liberation Serif" w:eastAsia="Liberation Serif" w:hAnsi="Liberation Serif" w:cs="Times New Roman"/>
      <w:b/>
      <w:bCs/>
      <w:sz w:val="26"/>
      <w:szCs w:val="26"/>
    </w:rPr>
  </w:style>
  <w:style w:type="character" w:customStyle="1" w:styleId="ListLabel38">
    <w:name w:val="ListLabel 38"/>
    <w:rsid w:val="000B7FA7"/>
    <w:rPr>
      <w:rFonts w:cs="Times New Roman"/>
    </w:rPr>
  </w:style>
  <w:style w:type="character" w:customStyle="1" w:styleId="ListLabel39">
    <w:name w:val="ListLabel 39"/>
    <w:rsid w:val="000B7FA7"/>
    <w:rPr>
      <w:rFonts w:cs="Times New Roman"/>
    </w:rPr>
  </w:style>
  <w:style w:type="character" w:customStyle="1" w:styleId="ListLabel40">
    <w:name w:val="ListLabel 40"/>
    <w:rsid w:val="000B7FA7"/>
    <w:rPr>
      <w:rFonts w:cs="Times New Roman"/>
    </w:rPr>
  </w:style>
  <w:style w:type="character" w:customStyle="1" w:styleId="ListLabel41">
    <w:name w:val="ListLabel 41"/>
    <w:rsid w:val="000B7FA7"/>
    <w:rPr>
      <w:rFonts w:cs="Times New Roman"/>
    </w:rPr>
  </w:style>
  <w:style w:type="character" w:customStyle="1" w:styleId="ListLabel42">
    <w:name w:val="ListLabel 42"/>
    <w:rsid w:val="000B7FA7"/>
    <w:rPr>
      <w:rFonts w:cs="Times New Roman"/>
    </w:rPr>
  </w:style>
  <w:style w:type="character" w:customStyle="1" w:styleId="ListLabel43">
    <w:name w:val="ListLabel 43"/>
    <w:rsid w:val="000B7FA7"/>
    <w:rPr>
      <w:rFonts w:cs="Times New Roman"/>
    </w:rPr>
  </w:style>
  <w:style w:type="character" w:customStyle="1" w:styleId="ListLabel44">
    <w:name w:val="ListLabel 44"/>
    <w:rsid w:val="000B7FA7"/>
    <w:rPr>
      <w:rFonts w:cs="Times New Roman"/>
    </w:rPr>
  </w:style>
  <w:style w:type="character" w:customStyle="1" w:styleId="ListLabel45">
    <w:name w:val="ListLabel 45"/>
    <w:rsid w:val="000B7FA7"/>
    <w:rPr>
      <w:rFonts w:cs="Times New Roman"/>
    </w:rPr>
  </w:style>
  <w:style w:type="character" w:customStyle="1" w:styleId="ListLabel46">
    <w:name w:val="ListLabel 46"/>
    <w:rsid w:val="000B7FA7"/>
    <w:rPr>
      <w:rFonts w:ascii="Liberation Serif" w:eastAsia="Liberation Serif" w:hAnsi="Liberation Serif" w:cs="Times New Roman"/>
      <w:b w:val="0"/>
      <w:bCs w:val="0"/>
      <w:sz w:val="26"/>
      <w:szCs w:val="26"/>
    </w:rPr>
  </w:style>
  <w:style w:type="character" w:customStyle="1" w:styleId="ListLabel47">
    <w:name w:val="ListLabel 47"/>
    <w:rsid w:val="000B7FA7"/>
    <w:rPr>
      <w:rFonts w:cs="Times New Roman"/>
    </w:rPr>
  </w:style>
  <w:style w:type="character" w:customStyle="1" w:styleId="ListLabel48">
    <w:name w:val="ListLabel 48"/>
    <w:rsid w:val="000B7FA7"/>
    <w:rPr>
      <w:rFonts w:cs="Times New Roman"/>
    </w:rPr>
  </w:style>
  <w:style w:type="character" w:customStyle="1" w:styleId="ListLabel49">
    <w:name w:val="ListLabel 49"/>
    <w:rsid w:val="000B7FA7"/>
    <w:rPr>
      <w:rFonts w:cs="Times New Roman"/>
    </w:rPr>
  </w:style>
  <w:style w:type="character" w:customStyle="1" w:styleId="ListLabel50">
    <w:name w:val="ListLabel 50"/>
    <w:rsid w:val="000B7FA7"/>
    <w:rPr>
      <w:rFonts w:cs="Times New Roman"/>
    </w:rPr>
  </w:style>
  <w:style w:type="character" w:customStyle="1" w:styleId="ListLabel51">
    <w:name w:val="ListLabel 51"/>
    <w:rsid w:val="000B7FA7"/>
    <w:rPr>
      <w:rFonts w:cs="Times New Roman"/>
    </w:rPr>
  </w:style>
  <w:style w:type="character" w:customStyle="1" w:styleId="ListLabel52">
    <w:name w:val="ListLabel 52"/>
    <w:rsid w:val="000B7FA7"/>
    <w:rPr>
      <w:rFonts w:cs="Times New Roman"/>
    </w:rPr>
  </w:style>
  <w:style w:type="character" w:customStyle="1" w:styleId="ListLabel53">
    <w:name w:val="ListLabel 53"/>
    <w:rsid w:val="000B7FA7"/>
    <w:rPr>
      <w:rFonts w:cs="Times New Roman"/>
    </w:rPr>
  </w:style>
  <w:style w:type="character" w:customStyle="1" w:styleId="ListLabel54">
    <w:name w:val="ListLabel 54"/>
    <w:rsid w:val="000B7FA7"/>
    <w:rPr>
      <w:rFonts w:cs="Times New Roman"/>
    </w:rPr>
  </w:style>
  <w:style w:type="character" w:customStyle="1" w:styleId="ListLabel55">
    <w:name w:val="ListLabel 55"/>
    <w:rsid w:val="000B7FA7"/>
    <w:rPr>
      <w:rFonts w:ascii="Liberation Serif" w:eastAsia="Liberation Serif" w:hAnsi="Liberation Serif" w:cs="Times New Roman"/>
      <w:sz w:val="26"/>
      <w:szCs w:val="26"/>
    </w:rPr>
  </w:style>
  <w:style w:type="character" w:customStyle="1" w:styleId="ListLabel56">
    <w:name w:val="ListLabel 56"/>
    <w:rsid w:val="000B7FA7"/>
    <w:rPr>
      <w:rFonts w:cs="Times New Roman"/>
    </w:rPr>
  </w:style>
  <w:style w:type="character" w:customStyle="1" w:styleId="ListLabel57">
    <w:name w:val="ListLabel 57"/>
    <w:rsid w:val="000B7FA7"/>
    <w:rPr>
      <w:rFonts w:cs="Times New Roman"/>
    </w:rPr>
  </w:style>
  <w:style w:type="character" w:customStyle="1" w:styleId="ListLabel58">
    <w:name w:val="ListLabel 58"/>
    <w:rsid w:val="000B7FA7"/>
    <w:rPr>
      <w:rFonts w:cs="Times New Roman"/>
    </w:rPr>
  </w:style>
  <w:style w:type="character" w:customStyle="1" w:styleId="ListLabel59">
    <w:name w:val="ListLabel 59"/>
    <w:rsid w:val="000B7FA7"/>
    <w:rPr>
      <w:rFonts w:cs="Times New Roman"/>
    </w:rPr>
  </w:style>
  <w:style w:type="character" w:customStyle="1" w:styleId="ListLabel60">
    <w:name w:val="ListLabel 60"/>
    <w:rsid w:val="000B7FA7"/>
    <w:rPr>
      <w:rFonts w:cs="Times New Roman"/>
    </w:rPr>
  </w:style>
  <w:style w:type="character" w:customStyle="1" w:styleId="ListLabel61">
    <w:name w:val="ListLabel 61"/>
    <w:rsid w:val="000B7FA7"/>
    <w:rPr>
      <w:rFonts w:cs="Times New Roman"/>
    </w:rPr>
  </w:style>
  <w:style w:type="character" w:customStyle="1" w:styleId="ListLabel62">
    <w:name w:val="ListLabel 62"/>
    <w:rsid w:val="000B7FA7"/>
    <w:rPr>
      <w:rFonts w:cs="Times New Roman"/>
    </w:rPr>
  </w:style>
  <w:style w:type="character" w:customStyle="1" w:styleId="ListLabel63">
    <w:name w:val="ListLabel 63"/>
    <w:rsid w:val="000B7FA7"/>
    <w:rPr>
      <w:rFonts w:cs="Times New Roman"/>
    </w:rPr>
  </w:style>
  <w:style w:type="character" w:customStyle="1" w:styleId="ListLabel64">
    <w:name w:val="ListLabel 64"/>
    <w:rsid w:val="000B7FA7"/>
    <w:rPr>
      <w:rFonts w:ascii="Liberation Serif" w:eastAsia="Liberation Serif" w:hAnsi="Liberation Serif" w:cs="Times New Roman"/>
      <w:b w:val="0"/>
      <w:bCs w:val="0"/>
      <w:sz w:val="26"/>
      <w:szCs w:val="26"/>
    </w:rPr>
  </w:style>
  <w:style w:type="character" w:customStyle="1" w:styleId="ListLabel65">
    <w:name w:val="ListLabel 65"/>
    <w:rsid w:val="000B7FA7"/>
    <w:rPr>
      <w:rFonts w:cs="Times New Roman"/>
    </w:rPr>
  </w:style>
  <w:style w:type="character" w:customStyle="1" w:styleId="ListLabel66">
    <w:name w:val="ListLabel 66"/>
    <w:rsid w:val="000B7FA7"/>
    <w:rPr>
      <w:rFonts w:cs="Times New Roman"/>
    </w:rPr>
  </w:style>
  <w:style w:type="character" w:customStyle="1" w:styleId="ListLabel67">
    <w:name w:val="ListLabel 67"/>
    <w:rsid w:val="000B7FA7"/>
    <w:rPr>
      <w:rFonts w:cs="Times New Roman"/>
    </w:rPr>
  </w:style>
  <w:style w:type="character" w:customStyle="1" w:styleId="ListLabel68">
    <w:name w:val="ListLabel 68"/>
    <w:rsid w:val="000B7FA7"/>
    <w:rPr>
      <w:rFonts w:cs="Times New Roman"/>
    </w:rPr>
  </w:style>
  <w:style w:type="character" w:customStyle="1" w:styleId="ListLabel69">
    <w:name w:val="ListLabel 69"/>
    <w:rsid w:val="000B7FA7"/>
    <w:rPr>
      <w:rFonts w:cs="Times New Roman"/>
    </w:rPr>
  </w:style>
  <w:style w:type="character" w:customStyle="1" w:styleId="ListLabel70">
    <w:name w:val="ListLabel 70"/>
    <w:rsid w:val="000B7FA7"/>
    <w:rPr>
      <w:rFonts w:cs="Times New Roman"/>
    </w:rPr>
  </w:style>
  <w:style w:type="character" w:customStyle="1" w:styleId="ListLabel71">
    <w:name w:val="ListLabel 71"/>
    <w:rsid w:val="000B7FA7"/>
    <w:rPr>
      <w:rFonts w:cs="Times New Roman"/>
    </w:rPr>
  </w:style>
  <w:style w:type="character" w:customStyle="1" w:styleId="ListLabel72">
    <w:name w:val="ListLabel 72"/>
    <w:rsid w:val="000B7FA7"/>
    <w:rPr>
      <w:rFonts w:cs="Times New Roman"/>
    </w:rPr>
  </w:style>
  <w:style w:type="character" w:customStyle="1" w:styleId="ListLabel73">
    <w:name w:val="ListLabel 73"/>
    <w:rsid w:val="000B7FA7"/>
    <w:rPr>
      <w:rFonts w:ascii="Times New Roman" w:eastAsia="Times New Roman" w:hAnsi="Times New Roman" w:cs="Times New Roman"/>
      <w:sz w:val="28"/>
    </w:rPr>
  </w:style>
  <w:style w:type="character" w:customStyle="1" w:styleId="ListLabel74">
    <w:name w:val="ListLabel 74"/>
    <w:rsid w:val="000B7FA7"/>
    <w:rPr>
      <w:rFonts w:cs="Times New Roman"/>
    </w:rPr>
  </w:style>
  <w:style w:type="character" w:customStyle="1" w:styleId="ListLabel75">
    <w:name w:val="ListLabel 75"/>
    <w:rsid w:val="000B7FA7"/>
    <w:rPr>
      <w:rFonts w:cs="Times New Roman"/>
    </w:rPr>
  </w:style>
  <w:style w:type="character" w:customStyle="1" w:styleId="ListLabel76">
    <w:name w:val="ListLabel 76"/>
    <w:rsid w:val="000B7FA7"/>
    <w:rPr>
      <w:rFonts w:cs="Times New Roman"/>
    </w:rPr>
  </w:style>
  <w:style w:type="character" w:customStyle="1" w:styleId="ListLabel77">
    <w:name w:val="ListLabel 77"/>
    <w:rsid w:val="000B7FA7"/>
    <w:rPr>
      <w:rFonts w:cs="Times New Roman"/>
    </w:rPr>
  </w:style>
  <w:style w:type="character" w:customStyle="1" w:styleId="ListLabel78">
    <w:name w:val="ListLabel 78"/>
    <w:rsid w:val="000B7FA7"/>
    <w:rPr>
      <w:rFonts w:cs="Times New Roman"/>
    </w:rPr>
  </w:style>
  <w:style w:type="character" w:customStyle="1" w:styleId="ListLabel79">
    <w:name w:val="ListLabel 79"/>
    <w:rsid w:val="000B7FA7"/>
    <w:rPr>
      <w:rFonts w:cs="Times New Roman"/>
    </w:rPr>
  </w:style>
  <w:style w:type="character" w:customStyle="1" w:styleId="ListLabel80">
    <w:name w:val="ListLabel 80"/>
    <w:rsid w:val="000B7FA7"/>
    <w:rPr>
      <w:rFonts w:cs="Times New Roman"/>
    </w:rPr>
  </w:style>
  <w:style w:type="character" w:customStyle="1" w:styleId="ListLabel81">
    <w:name w:val="ListLabel 81"/>
    <w:rsid w:val="000B7FA7"/>
    <w:rPr>
      <w:rFonts w:cs="Times New Roman"/>
    </w:rPr>
  </w:style>
  <w:style w:type="character" w:customStyle="1" w:styleId="ListLabel82">
    <w:name w:val="ListLabel 82"/>
    <w:rsid w:val="000B7FA7"/>
    <w:rPr>
      <w:rFonts w:ascii="Liberation Serif" w:eastAsia="Liberation Serif" w:hAnsi="Liberation Serif" w:cs="Times New Roman"/>
      <w:b w:val="0"/>
      <w:bCs w:val="0"/>
      <w:sz w:val="26"/>
      <w:szCs w:val="26"/>
    </w:rPr>
  </w:style>
  <w:style w:type="character" w:customStyle="1" w:styleId="ListLabel83">
    <w:name w:val="ListLabel 83"/>
    <w:rsid w:val="000B7FA7"/>
    <w:rPr>
      <w:rFonts w:cs="Times New Roman"/>
    </w:rPr>
  </w:style>
  <w:style w:type="character" w:customStyle="1" w:styleId="ListLabel84">
    <w:name w:val="ListLabel 84"/>
    <w:rsid w:val="000B7FA7"/>
    <w:rPr>
      <w:rFonts w:cs="Times New Roman"/>
    </w:rPr>
  </w:style>
  <w:style w:type="character" w:customStyle="1" w:styleId="ListLabel85">
    <w:name w:val="ListLabel 85"/>
    <w:rsid w:val="000B7FA7"/>
    <w:rPr>
      <w:rFonts w:cs="Times New Roman"/>
    </w:rPr>
  </w:style>
  <w:style w:type="character" w:customStyle="1" w:styleId="ListLabel86">
    <w:name w:val="ListLabel 86"/>
    <w:rsid w:val="000B7FA7"/>
    <w:rPr>
      <w:rFonts w:cs="Times New Roman"/>
    </w:rPr>
  </w:style>
  <w:style w:type="character" w:customStyle="1" w:styleId="ListLabel87">
    <w:name w:val="ListLabel 87"/>
    <w:rsid w:val="000B7FA7"/>
    <w:rPr>
      <w:rFonts w:cs="Times New Roman"/>
    </w:rPr>
  </w:style>
  <w:style w:type="character" w:customStyle="1" w:styleId="ListLabel88">
    <w:name w:val="ListLabel 88"/>
    <w:rsid w:val="000B7FA7"/>
    <w:rPr>
      <w:rFonts w:cs="Times New Roman"/>
    </w:rPr>
  </w:style>
  <w:style w:type="character" w:customStyle="1" w:styleId="ListLabel89">
    <w:name w:val="ListLabel 89"/>
    <w:rsid w:val="000B7FA7"/>
    <w:rPr>
      <w:rFonts w:cs="Times New Roman"/>
    </w:rPr>
  </w:style>
  <w:style w:type="character" w:customStyle="1" w:styleId="ListLabel90">
    <w:name w:val="ListLabel 90"/>
    <w:rsid w:val="000B7FA7"/>
    <w:rPr>
      <w:rFonts w:cs="Times New Roman"/>
    </w:rPr>
  </w:style>
  <w:style w:type="character" w:customStyle="1" w:styleId="ListLabel91">
    <w:name w:val="ListLabel 91"/>
    <w:rsid w:val="000B7FA7"/>
    <w:rPr>
      <w:rFonts w:ascii="Liberation Serif" w:eastAsia="Liberation Serif" w:hAnsi="Liberation Serif" w:cs="Times New Roman"/>
      <w:b w:val="0"/>
      <w:bCs w:val="0"/>
      <w:sz w:val="26"/>
      <w:szCs w:val="26"/>
    </w:rPr>
  </w:style>
  <w:style w:type="character" w:customStyle="1" w:styleId="ListLabel92">
    <w:name w:val="ListLabel 92"/>
    <w:rsid w:val="000B7FA7"/>
    <w:rPr>
      <w:rFonts w:cs="Times New Roman"/>
    </w:rPr>
  </w:style>
  <w:style w:type="character" w:customStyle="1" w:styleId="ListLabel93">
    <w:name w:val="ListLabel 93"/>
    <w:rsid w:val="000B7FA7"/>
    <w:rPr>
      <w:rFonts w:cs="Times New Roman"/>
    </w:rPr>
  </w:style>
  <w:style w:type="character" w:customStyle="1" w:styleId="ListLabel94">
    <w:name w:val="ListLabel 94"/>
    <w:rsid w:val="000B7FA7"/>
    <w:rPr>
      <w:rFonts w:cs="Times New Roman"/>
    </w:rPr>
  </w:style>
  <w:style w:type="character" w:customStyle="1" w:styleId="ListLabel95">
    <w:name w:val="ListLabel 95"/>
    <w:rsid w:val="000B7FA7"/>
    <w:rPr>
      <w:rFonts w:cs="Times New Roman"/>
    </w:rPr>
  </w:style>
  <w:style w:type="character" w:customStyle="1" w:styleId="ListLabel96">
    <w:name w:val="ListLabel 96"/>
    <w:rsid w:val="000B7FA7"/>
    <w:rPr>
      <w:rFonts w:cs="Times New Roman"/>
    </w:rPr>
  </w:style>
  <w:style w:type="character" w:customStyle="1" w:styleId="ListLabel97">
    <w:name w:val="ListLabel 97"/>
    <w:rsid w:val="000B7FA7"/>
    <w:rPr>
      <w:rFonts w:cs="Times New Roman"/>
    </w:rPr>
  </w:style>
  <w:style w:type="character" w:customStyle="1" w:styleId="ListLabel98">
    <w:name w:val="ListLabel 98"/>
    <w:rsid w:val="000B7FA7"/>
    <w:rPr>
      <w:rFonts w:cs="Times New Roman"/>
    </w:rPr>
  </w:style>
  <w:style w:type="character" w:customStyle="1" w:styleId="ListLabel99">
    <w:name w:val="ListLabel 99"/>
    <w:rsid w:val="000B7FA7"/>
    <w:rPr>
      <w:rFonts w:cs="Times New Roman"/>
    </w:rPr>
  </w:style>
  <w:style w:type="character" w:customStyle="1" w:styleId="ListLabel100">
    <w:name w:val="ListLabel 100"/>
    <w:rsid w:val="000B7FA7"/>
    <w:rPr>
      <w:rFonts w:ascii="Liberation Serif" w:eastAsia="Liberation Serif" w:hAnsi="Liberation Serif" w:cs="Times New Roman"/>
      <w:b w:val="0"/>
      <w:bCs w:val="0"/>
      <w:sz w:val="26"/>
      <w:szCs w:val="26"/>
    </w:rPr>
  </w:style>
  <w:style w:type="character" w:customStyle="1" w:styleId="ListLabel101">
    <w:name w:val="ListLabel 101"/>
    <w:rsid w:val="000B7FA7"/>
    <w:rPr>
      <w:rFonts w:cs="Times New Roman"/>
    </w:rPr>
  </w:style>
  <w:style w:type="character" w:customStyle="1" w:styleId="ListLabel102">
    <w:name w:val="ListLabel 102"/>
    <w:rsid w:val="000B7FA7"/>
    <w:rPr>
      <w:rFonts w:cs="Times New Roman"/>
    </w:rPr>
  </w:style>
  <w:style w:type="character" w:customStyle="1" w:styleId="ListLabel103">
    <w:name w:val="ListLabel 103"/>
    <w:rsid w:val="000B7FA7"/>
    <w:rPr>
      <w:rFonts w:cs="Times New Roman"/>
    </w:rPr>
  </w:style>
  <w:style w:type="character" w:customStyle="1" w:styleId="ListLabel104">
    <w:name w:val="ListLabel 104"/>
    <w:rsid w:val="000B7FA7"/>
    <w:rPr>
      <w:rFonts w:cs="Times New Roman"/>
    </w:rPr>
  </w:style>
  <w:style w:type="character" w:customStyle="1" w:styleId="ListLabel105">
    <w:name w:val="ListLabel 105"/>
    <w:rsid w:val="000B7FA7"/>
    <w:rPr>
      <w:rFonts w:cs="Times New Roman"/>
    </w:rPr>
  </w:style>
  <w:style w:type="character" w:customStyle="1" w:styleId="ListLabel106">
    <w:name w:val="ListLabel 106"/>
    <w:rsid w:val="000B7FA7"/>
    <w:rPr>
      <w:rFonts w:cs="Times New Roman"/>
    </w:rPr>
  </w:style>
  <w:style w:type="character" w:customStyle="1" w:styleId="ListLabel107">
    <w:name w:val="ListLabel 107"/>
    <w:rsid w:val="000B7FA7"/>
    <w:rPr>
      <w:rFonts w:cs="Times New Roman"/>
    </w:rPr>
  </w:style>
  <w:style w:type="character" w:customStyle="1" w:styleId="ListLabel108">
    <w:name w:val="ListLabel 108"/>
    <w:rsid w:val="000B7FA7"/>
    <w:rPr>
      <w:rFonts w:cs="Times New Roman"/>
    </w:rPr>
  </w:style>
  <w:style w:type="character" w:customStyle="1" w:styleId="Internetlink">
    <w:name w:val="Internet link"/>
    <w:rsid w:val="000B7FA7"/>
    <w:rPr>
      <w:color w:val="000080"/>
      <w:u w:val="single"/>
    </w:rPr>
  </w:style>
  <w:style w:type="character" w:customStyle="1" w:styleId="NumberingSymbols">
    <w:name w:val="Numbering Symbols"/>
    <w:rsid w:val="000B7FA7"/>
    <w:rPr>
      <w:b w:val="0"/>
      <w:bCs w:val="0"/>
    </w:rPr>
  </w:style>
  <w:style w:type="character" w:customStyle="1" w:styleId="BulletSymbols">
    <w:name w:val="Bullet Symbols"/>
    <w:rsid w:val="000B7FA7"/>
    <w:rPr>
      <w:rFonts w:ascii="OpenSymbol" w:eastAsia="OpenSymbol" w:hAnsi="OpenSymbol" w:cs="OpenSymbol"/>
    </w:rPr>
  </w:style>
  <w:style w:type="character" w:customStyle="1" w:styleId="pt-a0-000004">
    <w:name w:val="pt-a0-000004"/>
    <w:basedOn w:val="a0"/>
    <w:rsid w:val="000B7FA7"/>
  </w:style>
  <w:style w:type="paragraph" w:customStyle="1" w:styleId="pt-000002">
    <w:name w:val="pt-000002"/>
    <w:basedOn w:val="a"/>
    <w:rsid w:val="000B7FA7"/>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a"/>
    <w:rsid w:val="000B7FA7"/>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a"/>
    <w:rsid w:val="000B7FA7"/>
    <w:pPr>
      <w:widowControl/>
      <w:spacing w:before="100" w:after="100"/>
    </w:pPr>
    <w:rPr>
      <w:rFonts w:ascii="Times New Roman" w:eastAsia="Times New Roman" w:hAnsi="Times New Roman" w:cs="Times New Roman"/>
      <w:kern w:val="0"/>
      <w:lang w:eastAsia="ru-RU" w:bidi="ar-SA"/>
    </w:rPr>
  </w:style>
  <w:style w:type="character" w:customStyle="1" w:styleId="pt-a0">
    <w:name w:val="pt-a0"/>
    <w:basedOn w:val="a0"/>
    <w:rsid w:val="000B7FA7"/>
  </w:style>
  <w:style w:type="character" w:customStyle="1" w:styleId="pt-000003">
    <w:name w:val="pt-000003"/>
    <w:basedOn w:val="a0"/>
    <w:rsid w:val="000B7FA7"/>
  </w:style>
  <w:style w:type="character" w:customStyle="1" w:styleId="pt-a0-000007">
    <w:name w:val="pt-a0-000007"/>
    <w:basedOn w:val="a0"/>
    <w:rsid w:val="000B7FA7"/>
  </w:style>
  <w:style w:type="numbering" w:customStyle="1" w:styleId="WWNum1">
    <w:name w:val="WWNum1"/>
    <w:basedOn w:val="a2"/>
    <w:rsid w:val="000B7FA7"/>
    <w:pPr>
      <w:numPr>
        <w:numId w:val="1"/>
      </w:numPr>
    </w:pPr>
  </w:style>
  <w:style w:type="numbering" w:customStyle="1" w:styleId="WWNum1a">
    <w:name w:val="WWNum1a"/>
    <w:basedOn w:val="a2"/>
    <w:rsid w:val="000B7FA7"/>
    <w:pPr>
      <w:numPr>
        <w:numId w:val="2"/>
      </w:numPr>
    </w:pPr>
  </w:style>
  <w:style w:type="numbering" w:customStyle="1" w:styleId="WWNum1aa">
    <w:name w:val="WWNum1aa"/>
    <w:basedOn w:val="a2"/>
    <w:rsid w:val="000B7FA7"/>
    <w:pPr>
      <w:numPr>
        <w:numId w:val="3"/>
      </w:numPr>
    </w:pPr>
  </w:style>
  <w:style w:type="numbering" w:customStyle="1" w:styleId="WWNum2">
    <w:name w:val="WWNum2"/>
    <w:basedOn w:val="a2"/>
    <w:rsid w:val="000B7FA7"/>
    <w:pPr>
      <w:numPr>
        <w:numId w:val="4"/>
      </w:numPr>
    </w:pPr>
  </w:style>
  <w:style w:type="numbering" w:customStyle="1" w:styleId="WWNum3">
    <w:name w:val="WWNum3"/>
    <w:basedOn w:val="a2"/>
    <w:rsid w:val="000B7FA7"/>
    <w:pPr>
      <w:numPr>
        <w:numId w:val="5"/>
      </w:numPr>
    </w:pPr>
  </w:style>
  <w:style w:type="numbering" w:customStyle="1" w:styleId="WWNum4">
    <w:name w:val="WWNum4"/>
    <w:basedOn w:val="a2"/>
    <w:rsid w:val="000B7FA7"/>
    <w:pPr>
      <w:numPr>
        <w:numId w:val="6"/>
      </w:numPr>
    </w:pPr>
  </w:style>
  <w:style w:type="numbering" w:customStyle="1" w:styleId="WWNum5">
    <w:name w:val="WWNum5"/>
    <w:basedOn w:val="a2"/>
    <w:rsid w:val="000B7FA7"/>
    <w:pPr>
      <w:numPr>
        <w:numId w:val="7"/>
      </w:numPr>
    </w:pPr>
  </w:style>
  <w:style w:type="numbering" w:customStyle="1" w:styleId="WWNum6">
    <w:name w:val="WWNum6"/>
    <w:basedOn w:val="a2"/>
    <w:rsid w:val="000B7FA7"/>
    <w:pPr>
      <w:numPr>
        <w:numId w:val="8"/>
      </w:numPr>
    </w:pPr>
  </w:style>
  <w:style w:type="numbering" w:customStyle="1" w:styleId="WWNum7">
    <w:name w:val="WWNum7"/>
    <w:basedOn w:val="a2"/>
    <w:rsid w:val="000B7FA7"/>
    <w:pPr>
      <w:numPr>
        <w:numId w:val="9"/>
      </w:numPr>
    </w:pPr>
  </w:style>
  <w:style w:type="numbering" w:customStyle="1" w:styleId="WWNum8">
    <w:name w:val="WWNum8"/>
    <w:basedOn w:val="a2"/>
    <w:rsid w:val="000B7FA7"/>
    <w:pPr>
      <w:numPr>
        <w:numId w:val="10"/>
      </w:numPr>
    </w:pPr>
  </w:style>
  <w:style w:type="numbering" w:customStyle="1" w:styleId="WWNum9">
    <w:name w:val="WWNum9"/>
    <w:basedOn w:val="a2"/>
    <w:rsid w:val="000B7FA7"/>
    <w:pPr>
      <w:numPr>
        <w:numId w:val="11"/>
      </w:numPr>
    </w:pPr>
  </w:style>
  <w:style w:type="numbering" w:customStyle="1" w:styleId="WWNum10">
    <w:name w:val="WWNum10"/>
    <w:basedOn w:val="a2"/>
    <w:rsid w:val="000B7FA7"/>
    <w:pPr>
      <w:numPr>
        <w:numId w:val="12"/>
      </w:numPr>
    </w:pPr>
  </w:style>
  <w:style w:type="numbering" w:customStyle="1" w:styleId="WWNum11">
    <w:name w:val="WWNum11"/>
    <w:basedOn w:val="a2"/>
    <w:rsid w:val="000B7FA7"/>
    <w:pPr>
      <w:numPr>
        <w:numId w:val="13"/>
      </w:numPr>
    </w:pPr>
  </w:style>
  <w:style w:type="numbering" w:customStyle="1" w:styleId="WWNum12">
    <w:name w:val="WWNum12"/>
    <w:basedOn w:val="a2"/>
    <w:rsid w:val="000B7FA7"/>
    <w:pPr>
      <w:numPr>
        <w:numId w:val="14"/>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3148</Words>
  <Characters>17949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248-ФЗ"О государственном контроле (надзоре) и муниципальном контроле в Российской Федерации"</vt:lpstr>
    </vt:vector>
  </TitlesOfParts>
  <Company/>
  <LinksUpToDate>false</LinksUpToDate>
  <CharactersWithSpaces>21055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248-ФЗ"О государственном контроле (надзоре) и муниципальном контроле в Российской Федерации"</dc:title>
  <dc:creator>Выприцкая Ирина</dc:creator>
  <cp:lastModifiedBy>Urist1</cp:lastModifiedBy>
  <cp:revision>5</cp:revision>
  <cp:lastPrinted>2021-07-30T03:38:00Z</cp:lastPrinted>
  <dcterms:created xsi:type="dcterms:W3CDTF">2021-07-30T10:28:00Z</dcterms:created>
  <dcterms:modified xsi:type="dcterms:W3CDTF">2021-08-04T03:30:00Z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